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Grilledutableau"/>
        <w:tblW w:w="0" w:type="auto"/>
        <w:tblLayout w:type="fixed"/>
        <w:tblLook w:val="04A0" w:firstRow="1" w:lastRow="0" w:firstColumn="1" w:lastColumn="0" w:noHBand="0" w:noVBand="1"/>
      </w:tblPr>
      <w:tblGrid>
        <w:gridCol w:w="2235"/>
        <w:gridCol w:w="5953"/>
        <w:gridCol w:w="2410"/>
      </w:tblGrid>
      <w:tr w:rsidR="00470B56" w:rsidRPr="002844D1" w:rsidTr="00D97404">
        <w:trPr>
          <w:trHeight w:val="564"/>
        </w:trPr>
        <w:tc>
          <w:tcPr>
            <w:tcW w:w="2235" w:type="dxa"/>
            <w:vMerge w:val="restart"/>
          </w:tcPr>
          <w:p w:rsidR="00470B56" w:rsidRPr="002844D1" w:rsidRDefault="00470B56" w:rsidP="00D97404">
            <w:r w:rsidRPr="002844D1">
              <w:rPr>
                <w:b/>
                <w:noProof/>
                <w:lang w:eastAsia="fr-FR"/>
              </w:rPr>
              <w:drawing>
                <wp:inline distT="0" distB="0" distL="0" distR="0" wp14:anchorId="2AE2C1C3" wp14:editId="58302616">
                  <wp:extent cx="1209675" cy="1409700"/>
                  <wp:effectExtent l="19050" t="0" r="9525" b="0"/>
                  <wp:docPr id="15"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srcRect/>
                          <a:stretch>
                            <a:fillRect/>
                          </a:stretch>
                        </pic:blipFill>
                        <pic:spPr bwMode="auto">
                          <a:xfrm>
                            <a:off x="0" y="0"/>
                            <a:ext cx="1209675" cy="1409700"/>
                          </a:xfrm>
                          <a:prstGeom prst="rect">
                            <a:avLst/>
                          </a:prstGeom>
                          <a:noFill/>
                          <a:ln w="9525">
                            <a:noFill/>
                            <a:miter lim="800000"/>
                            <a:headEnd/>
                            <a:tailEnd/>
                          </a:ln>
                        </pic:spPr>
                      </pic:pic>
                    </a:graphicData>
                  </a:graphic>
                </wp:inline>
              </w:drawing>
            </w:r>
            <w:r w:rsidRPr="002844D1">
              <w:rPr>
                <w:noProof/>
                <w:lang w:eastAsia="fr-FR"/>
              </w:rPr>
              <w:drawing>
                <wp:anchor distT="0" distB="0" distL="114300" distR="114300" simplePos="0" relativeHeight="251847680" behindDoc="1" locked="0" layoutInCell="1" allowOverlap="1" wp14:anchorId="4A320870" wp14:editId="7C7A807C">
                  <wp:simplePos x="0" y="0"/>
                  <wp:positionH relativeFrom="column">
                    <wp:posOffset>1381125</wp:posOffset>
                  </wp:positionH>
                  <wp:positionV relativeFrom="paragraph">
                    <wp:posOffset>3175</wp:posOffset>
                  </wp:positionV>
                  <wp:extent cx="3884295" cy="791845"/>
                  <wp:effectExtent l="19050" t="0" r="1905" b="0"/>
                  <wp:wrapNone/>
                  <wp:docPr id="28"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cstate="print">
                            <a:extLst>
                              <a:ext uri="{28A0092B-C50C-407E-A947-70E740481C1C}">
                                <a14:useLocalDpi xmlns:a14="http://schemas.microsoft.com/office/drawing/2010/main" val="0"/>
                              </a:ext>
                            </a:extLst>
                          </a:blip>
                          <a:stretch>
                            <a:fillRect/>
                          </a:stretch>
                        </pic:blipFill>
                        <pic:spPr>
                          <a:xfrm>
                            <a:off x="0" y="0"/>
                            <a:ext cx="3884295" cy="791845"/>
                          </a:xfrm>
                          <a:prstGeom prst="rect">
                            <a:avLst/>
                          </a:prstGeom>
                        </pic:spPr>
                      </pic:pic>
                    </a:graphicData>
                  </a:graphic>
                </wp:anchor>
              </w:drawing>
            </w:r>
          </w:p>
        </w:tc>
        <w:tc>
          <w:tcPr>
            <w:tcW w:w="5953" w:type="dxa"/>
            <w:vMerge w:val="restart"/>
          </w:tcPr>
          <w:p w:rsidR="00470B56" w:rsidRPr="002844D1" w:rsidRDefault="00470B56" w:rsidP="00D97404"/>
        </w:tc>
        <w:tc>
          <w:tcPr>
            <w:tcW w:w="2410" w:type="dxa"/>
          </w:tcPr>
          <w:p w:rsidR="00470B56" w:rsidRPr="00032E83" w:rsidRDefault="00470B56" w:rsidP="00D97404">
            <w:pPr>
              <w:spacing w:line="360" w:lineRule="auto"/>
              <w:jc w:val="center"/>
              <w:rPr>
                <w:rFonts w:ascii="Arial" w:hAnsi="Arial" w:cs="Arial"/>
              </w:rPr>
            </w:pPr>
            <w:r w:rsidRPr="00032E83">
              <w:rPr>
                <w:rFonts w:ascii="Arial" w:hAnsi="Arial" w:cs="Arial"/>
              </w:rPr>
              <w:t>Année scolaire</w:t>
            </w:r>
            <w:r w:rsidRPr="00032E83">
              <w:rPr>
                <w:rFonts w:ascii="Arial" w:hAnsi="Arial" w:cs="Arial"/>
              </w:rPr>
              <w:br/>
              <w:t xml:space="preserve"> 2016 – 2017</w:t>
            </w:r>
          </w:p>
        </w:tc>
      </w:tr>
      <w:tr w:rsidR="00470B56" w:rsidRPr="002844D1" w:rsidTr="00D97404">
        <w:trPr>
          <w:trHeight w:val="559"/>
        </w:trPr>
        <w:tc>
          <w:tcPr>
            <w:tcW w:w="2235" w:type="dxa"/>
            <w:vMerge/>
          </w:tcPr>
          <w:p w:rsidR="00470B56" w:rsidRPr="002844D1" w:rsidRDefault="00470B56" w:rsidP="00D97404">
            <w:pPr>
              <w:rPr>
                <w:noProof/>
                <w:lang w:eastAsia="fr-FR"/>
              </w:rPr>
            </w:pPr>
          </w:p>
        </w:tc>
        <w:tc>
          <w:tcPr>
            <w:tcW w:w="5953" w:type="dxa"/>
            <w:vMerge/>
          </w:tcPr>
          <w:p w:rsidR="00470B56" w:rsidRPr="002844D1" w:rsidRDefault="00470B56" w:rsidP="00D97404"/>
        </w:tc>
        <w:tc>
          <w:tcPr>
            <w:tcW w:w="2410" w:type="dxa"/>
          </w:tcPr>
          <w:p w:rsidR="00470B56" w:rsidRPr="00032E83" w:rsidRDefault="00470B56" w:rsidP="00D97404">
            <w:pPr>
              <w:spacing w:line="360" w:lineRule="auto"/>
              <w:jc w:val="center"/>
              <w:rPr>
                <w:rFonts w:ascii="Arial" w:hAnsi="Arial" w:cs="Arial"/>
              </w:rPr>
            </w:pPr>
            <w:r w:rsidRPr="00032E83">
              <w:rPr>
                <w:rFonts w:ascii="Arial" w:hAnsi="Arial" w:cs="Arial"/>
              </w:rPr>
              <w:t>Cycle 4</w:t>
            </w:r>
          </w:p>
          <w:p w:rsidR="00470B56" w:rsidRPr="00032E83" w:rsidRDefault="00AA6F36" w:rsidP="00D97404">
            <w:pPr>
              <w:spacing w:line="360" w:lineRule="auto"/>
              <w:jc w:val="center"/>
              <w:rPr>
                <w:rFonts w:ascii="Arial" w:hAnsi="Arial" w:cs="Arial"/>
                <w:vertAlign w:val="superscript"/>
              </w:rPr>
            </w:pPr>
            <w:r>
              <w:rPr>
                <w:rFonts w:ascii="Arial" w:hAnsi="Arial" w:cs="Arial"/>
              </w:rPr>
              <w:t>5</w:t>
            </w:r>
            <w:r w:rsidR="00470B56" w:rsidRPr="00032E83">
              <w:rPr>
                <w:rFonts w:ascii="Arial" w:hAnsi="Arial" w:cs="Arial"/>
                <w:vertAlign w:val="superscript"/>
              </w:rPr>
              <w:t>ème</w:t>
            </w:r>
          </w:p>
        </w:tc>
      </w:tr>
      <w:tr w:rsidR="00470B56" w:rsidRPr="002844D1" w:rsidTr="009E09A4">
        <w:tc>
          <w:tcPr>
            <w:tcW w:w="2235" w:type="dxa"/>
            <w:vMerge/>
          </w:tcPr>
          <w:p w:rsidR="00470B56" w:rsidRPr="002844D1" w:rsidRDefault="00470B56" w:rsidP="00D97404">
            <w:pPr>
              <w:rPr>
                <w:noProof/>
                <w:lang w:eastAsia="fr-FR"/>
              </w:rPr>
            </w:pPr>
          </w:p>
        </w:tc>
        <w:tc>
          <w:tcPr>
            <w:tcW w:w="5953" w:type="dxa"/>
          </w:tcPr>
          <w:p w:rsidR="00470B56" w:rsidRPr="00032E83" w:rsidRDefault="00470B56" w:rsidP="008F25FC">
            <w:pPr>
              <w:jc w:val="center"/>
              <w:rPr>
                <w:rFonts w:ascii="Arial" w:hAnsi="Arial" w:cs="Arial"/>
                <w:noProof/>
                <w:sz w:val="24"/>
                <w:szCs w:val="24"/>
                <w:lang w:eastAsia="fr-FR"/>
              </w:rPr>
            </w:pPr>
            <w:r w:rsidRPr="002844D1">
              <w:rPr>
                <w:b/>
              </w:rPr>
              <w:br/>
            </w:r>
            <w:r w:rsidR="008F25FC">
              <w:rPr>
                <w:rFonts w:ascii="Arial" w:hAnsi="Arial" w:cs="Arial"/>
                <w:b/>
                <w:sz w:val="24"/>
                <w:szCs w:val="24"/>
              </w:rPr>
              <w:t>Premières figures</w:t>
            </w:r>
            <w:r w:rsidR="00AA6F36">
              <w:rPr>
                <w:rFonts w:ascii="Arial" w:hAnsi="Arial" w:cs="Arial"/>
                <w:b/>
                <w:sz w:val="24"/>
                <w:szCs w:val="24"/>
              </w:rPr>
              <w:t xml:space="preserve"> avec </w:t>
            </w:r>
            <w:proofErr w:type="spellStart"/>
            <w:r w:rsidR="00AA6F36">
              <w:rPr>
                <w:rFonts w:ascii="Arial" w:hAnsi="Arial" w:cs="Arial"/>
                <w:b/>
                <w:sz w:val="24"/>
                <w:szCs w:val="24"/>
              </w:rPr>
              <w:t>Géotortue</w:t>
            </w:r>
            <w:proofErr w:type="spellEnd"/>
          </w:p>
        </w:tc>
        <w:tc>
          <w:tcPr>
            <w:tcW w:w="2410" w:type="dxa"/>
            <w:shd w:val="clear" w:color="auto" w:fill="FFFF00"/>
            <w:vAlign w:val="center"/>
          </w:tcPr>
          <w:p w:rsidR="00470B56" w:rsidRDefault="00470B56" w:rsidP="00470B56">
            <w:pPr>
              <w:spacing w:line="360" w:lineRule="auto"/>
              <w:contextualSpacing/>
              <w:jc w:val="center"/>
              <w:rPr>
                <w:rFonts w:ascii="Arial" w:hAnsi="Arial" w:cs="Arial"/>
                <w:noProof/>
                <w:lang w:eastAsia="fr-FR"/>
              </w:rPr>
            </w:pPr>
            <w:r w:rsidRPr="00032E83">
              <w:rPr>
                <w:rFonts w:ascii="Arial" w:hAnsi="Arial" w:cs="Arial"/>
                <w:noProof/>
                <w:lang w:eastAsia="fr-FR"/>
              </w:rPr>
              <w:t>Math</w:t>
            </w:r>
            <w:r>
              <w:rPr>
                <w:rFonts w:ascii="Arial" w:hAnsi="Arial" w:cs="Arial"/>
                <w:noProof/>
                <w:lang w:eastAsia="fr-FR"/>
              </w:rPr>
              <w:t>ématiques</w:t>
            </w:r>
            <w:r w:rsidRPr="00032E83">
              <w:rPr>
                <w:rFonts w:ascii="Arial" w:hAnsi="Arial" w:cs="Arial"/>
                <w:noProof/>
                <w:lang w:eastAsia="fr-FR"/>
              </w:rPr>
              <w:t xml:space="preserve"> </w:t>
            </w:r>
          </w:p>
          <w:p w:rsidR="00470B56" w:rsidRPr="00032E83" w:rsidRDefault="00470B56" w:rsidP="00470B56">
            <w:pPr>
              <w:spacing w:line="360" w:lineRule="auto"/>
              <w:contextualSpacing/>
              <w:jc w:val="center"/>
              <w:rPr>
                <w:rFonts w:ascii="Arial" w:hAnsi="Arial" w:cs="Arial"/>
                <w:noProof/>
                <w:lang w:eastAsia="fr-FR"/>
              </w:rPr>
            </w:pPr>
            <w:r w:rsidRPr="00032E83">
              <w:rPr>
                <w:rFonts w:ascii="Arial" w:hAnsi="Arial" w:cs="Arial"/>
                <w:noProof/>
                <w:lang w:eastAsia="fr-FR"/>
              </w:rPr>
              <w:t xml:space="preserve">Fiche </w:t>
            </w:r>
            <w:r>
              <w:rPr>
                <w:rFonts w:ascii="Arial" w:hAnsi="Arial" w:cs="Arial"/>
                <w:noProof/>
                <w:lang w:eastAsia="fr-FR"/>
              </w:rPr>
              <w:t>professeur</w:t>
            </w:r>
          </w:p>
          <w:p w:rsidR="00470B56" w:rsidRPr="00032E83" w:rsidRDefault="00470B56" w:rsidP="008F25FC">
            <w:pPr>
              <w:spacing w:line="360" w:lineRule="auto"/>
              <w:contextualSpacing/>
              <w:jc w:val="center"/>
              <w:rPr>
                <w:rFonts w:ascii="Arial" w:hAnsi="Arial" w:cs="Arial"/>
              </w:rPr>
            </w:pPr>
            <w:r w:rsidRPr="00032E83">
              <w:rPr>
                <w:rFonts w:ascii="Arial" w:hAnsi="Arial" w:cs="Arial"/>
                <w:noProof/>
                <w:lang w:eastAsia="fr-FR"/>
              </w:rPr>
              <w:t xml:space="preserve">Séquence </w:t>
            </w:r>
            <w:r w:rsidR="008F25FC">
              <w:rPr>
                <w:rFonts w:ascii="Arial" w:hAnsi="Arial" w:cs="Arial"/>
                <w:noProof/>
                <w:lang w:eastAsia="fr-FR"/>
              </w:rPr>
              <w:t>2</w:t>
            </w:r>
          </w:p>
        </w:tc>
      </w:tr>
    </w:tbl>
    <w:p w:rsidR="00470B56" w:rsidRDefault="008F25FC" w:rsidP="004552C3">
      <w:pPr>
        <w:rPr>
          <w:rFonts w:ascii="Arial" w:hAnsi="Arial" w:cs="Arial"/>
          <w:sz w:val="24"/>
          <w:szCs w:val="24"/>
          <w:u w:val="single"/>
        </w:rPr>
      </w:pPr>
      <w:r>
        <w:rPr>
          <w:noProof/>
          <w:lang w:eastAsia="fr-FR"/>
        </w:rPr>
        <w:drawing>
          <wp:anchor distT="0" distB="0" distL="114300" distR="114300" simplePos="0" relativeHeight="251849728" behindDoc="1" locked="0" layoutInCell="1" allowOverlap="1" wp14:anchorId="3763199D" wp14:editId="6FDA6C48">
            <wp:simplePos x="0" y="0"/>
            <wp:positionH relativeFrom="column">
              <wp:posOffset>1460508</wp:posOffset>
            </wp:positionH>
            <wp:positionV relativeFrom="paragraph">
              <wp:posOffset>37745</wp:posOffset>
            </wp:positionV>
            <wp:extent cx="3661200" cy="2368800"/>
            <wp:effectExtent l="19050" t="19050" r="15875" b="12700"/>
            <wp:wrapNone/>
            <wp:docPr id="22" name="Imag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1" cstate="print">
                      <a:extLst>
                        <a:ext uri="{28A0092B-C50C-407E-A947-70E740481C1C}">
                          <a14:useLocalDpi xmlns:a14="http://schemas.microsoft.com/office/drawing/2010/main" val="0"/>
                        </a:ext>
                      </a:extLst>
                    </a:blip>
                    <a:srcRect t="10284" r="34242" b="14036"/>
                    <a:stretch/>
                  </pic:blipFill>
                  <pic:spPr bwMode="auto">
                    <a:xfrm>
                      <a:off x="0" y="0"/>
                      <a:ext cx="3661200" cy="2368800"/>
                    </a:xfrm>
                    <a:prstGeom prst="rect">
                      <a:avLst/>
                    </a:prstGeom>
                    <a:ln w="9525" cap="flat" cmpd="sng" algn="ctr">
                      <a:solidFill>
                        <a:sysClr val="windowText" lastClr="000000"/>
                      </a:solidFill>
                      <a:prstDash val="solid"/>
                      <a:round/>
                      <a:headEnd type="none" w="med" len="med"/>
                      <a:tailEnd type="none" w="med" len="med"/>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555CE4" w:rsidRPr="00662C37" w:rsidRDefault="00555CE4" w:rsidP="00555CE4">
      <w:pPr>
        <w:rPr>
          <w:rFonts w:ascii="Arial" w:hAnsi="Arial" w:cs="Arial"/>
          <w:sz w:val="24"/>
          <w:szCs w:val="24"/>
          <w:u w:val="single"/>
        </w:rPr>
      </w:pPr>
    </w:p>
    <w:p w:rsidR="00555CE4" w:rsidRPr="00662C37" w:rsidRDefault="00555CE4" w:rsidP="004552C3">
      <w:pPr>
        <w:jc w:val="both"/>
        <w:rPr>
          <w:rFonts w:ascii="Arial" w:hAnsi="Arial" w:cs="Arial"/>
          <w:sz w:val="24"/>
          <w:szCs w:val="24"/>
        </w:rPr>
      </w:pPr>
    </w:p>
    <w:p w:rsidR="00555CE4" w:rsidRDefault="00555CE4" w:rsidP="00555CE4">
      <w:pPr>
        <w:rPr>
          <w:rFonts w:ascii="Arial" w:hAnsi="Arial" w:cs="Arial"/>
          <w:sz w:val="24"/>
          <w:szCs w:val="24"/>
        </w:rPr>
      </w:pPr>
    </w:p>
    <w:p w:rsidR="008F25FC" w:rsidRDefault="008F25FC" w:rsidP="00555CE4">
      <w:pPr>
        <w:rPr>
          <w:rFonts w:ascii="Arial" w:hAnsi="Arial" w:cs="Arial"/>
          <w:sz w:val="24"/>
          <w:szCs w:val="24"/>
        </w:rPr>
      </w:pPr>
    </w:p>
    <w:p w:rsidR="008F25FC" w:rsidRDefault="008F25FC" w:rsidP="00555CE4">
      <w:pPr>
        <w:rPr>
          <w:rFonts w:ascii="Arial" w:hAnsi="Arial" w:cs="Arial"/>
          <w:sz w:val="24"/>
          <w:szCs w:val="24"/>
        </w:rPr>
      </w:pPr>
    </w:p>
    <w:p w:rsidR="008F25FC" w:rsidRDefault="008F25FC" w:rsidP="00555CE4">
      <w:pPr>
        <w:rPr>
          <w:rFonts w:ascii="Arial" w:hAnsi="Arial" w:cs="Arial"/>
          <w:sz w:val="24"/>
          <w:szCs w:val="24"/>
        </w:rPr>
      </w:pPr>
    </w:p>
    <w:p w:rsidR="008F25FC" w:rsidRPr="00662C37" w:rsidRDefault="008F25FC" w:rsidP="00555CE4">
      <w:pPr>
        <w:rPr>
          <w:rFonts w:ascii="Arial" w:hAnsi="Arial" w:cs="Arial"/>
          <w:sz w:val="24"/>
          <w:szCs w:val="24"/>
        </w:rPr>
      </w:pPr>
    </w:p>
    <w:p w:rsidR="00555CE4" w:rsidRPr="00662C37" w:rsidRDefault="00555CE4" w:rsidP="00555CE4">
      <w:pPr>
        <w:rPr>
          <w:rFonts w:ascii="Arial" w:hAnsi="Arial" w:cs="Arial"/>
          <w:sz w:val="24"/>
          <w:szCs w:val="24"/>
        </w:rPr>
      </w:pPr>
    </w:p>
    <w:p w:rsidR="00470B56" w:rsidRPr="00470B56" w:rsidRDefault="00470B56" w:rsidP="00470B56">
      <w:pPr>
        <w:rPr>
          <w:rFonts w:ascii="Arial" w:hAnsi="Arial" w:cs="Arial"/>
          <w:b/>
          <w:sz w:val="24"/>
          <w:szCs w:val="24"/>
        </w:rPr>
      </w:pPr>
      <w:r w:rsidRPr="00470B56">
        <w:rPr>
          <w:rFonts w:ascii="Arial" w:hAnsi="Arial" w:cs="Arial"/>
          <w:b/>
          <w:sz w:val="24"/>
          <w:szCs w:val="24"/>
        </w:rPr>
        <w:t>Prérequis :</w:t>
      </w:r>
      <w:r w:rsidRPr="00470B56">
        <w:rPr>
          <w:rFonts w:ascii="Arial" w:hAnsi="Arial" w:cs="Arial"/>
          <w:color w:val="0070C0"/>
          <w:sz w:val="24"/>
          <w:szCs w:val="24"/>
        </w:rPr>
        <w:t xml:space="preserve"> </w:t>
      </w:r>
      <w:r w:rsidR="008F25FC">
        <w:rPr>
          <w:rFonts w:ascii="Arial" w:hAnsi="Arial" w:cs="Arial"/>
          <w:sz w:val="24"/>
          <w:szCs w:val="24"/>
        </w:rPr>
        <w:t xml:space="preserve">Première séance sur </w:t>
      </w:r>
      <w:proofErr w:type="spellStart"/>
      <w:r w:rsidR="008F25FC">
        <w:rPr>
          <w:rFonts w:ascii="Arial" w:hAnsi="Arial" w:cs="Arial"/>
          <w:sz w:val="24"/>
          <w:szCs w:val="24"/>
        </w:rPr>
        <w:t>Géotortue</w:t>
      </w:r>
      <w:proofErr w:type="spellEnd"/>
      <w:r w:rsidR="008F25FC">
        <w:rPr>
          <w:rFonts w:ascii="Arial" w:hAnsi="Arial" w:cs="Arial"/>
          <w:sz w:val="24"/>
          <w:szCs w:val="24"/>
        </w:rPr>
        <w:t xml:space="preserve"> (</w:t>
      </w:r>
      <w:proofErr w:type="spellStart"/>
      <w:r w:rsidR="008F25FC">
        <w:rPr>
          <w:rFonts w:ascii="Arial" w:hAnsi="Arial" w:cs="Arial"/>
          <w:sz w:val="24"/>
          <w:szCs w:val="24"/>
        </w:rPr>
        <w:t>maths_techno_initiation_geotortue_eleve</w:t>
      </w:r>
      <w:proofErr w:type="spellEnd"/>
      <w:r w:rsidR="008F25FC">
        <w:rPr>
          <w:rFonts w:ascii="Arial" w:hAnsi="Arial" w:cs="Arial"/>
          <w:sz w:val="24"/>
          <w:szCs w:val="24"/>
        </w:rPr>
        <w:t>)</w:t>
      </w:r>
    </w:p>
    <w:p w:rsidR="00470B56" w:rsidRDefault="00470B56" w:rsidP="00470B56">
      <w:pPr>
        <w:contextualSpacing/>
        <w:jc w:val="both"/>
        <w:rPr>
          <w:rFonts w:ascii="Arial" w:hAnsi="Arial" w:cs="Arial"/>
          <w:sz w:val="24"/>
          <w:szCs w:val="24"/>
        </w:rPr>
      </w:pPr>
      <w:r w:rsidRPr="00470B56">
        <w:rPr>
          <w:rFonts w:ascii="Arial" w:hAnsi="Arial" w:cs="Arial"/>
          <w:b/>
          <w:sz w:val="24"/>
          <w:szCs w:val="24"/>
        </w:rPr>
        <w:t>Durée </w:t>
      </w:r>
      <w:r>
        <w:rPr>
          <w:rFonts w:ascii="Arial" w:hAnsi="Arial" w:cs="Arial"/>
          <w:b/>
          <w:sz w:val="24"/>
          <w:szCs w:val="24"/>
        </w:rPr>
        <w:t xml:space="preserve">indicative </w:t>
      </w:r>
      <w:r w:rsidRPr="00470B56">
        <w:rPr>
          <w:rFonts w:ascii="Arial" w:hAnsi="Arial" w:cs="Arial"/>
          <w:b/>
          <w:sz w:val="24"/>
          <w:szCs w:val="24"/>
        </w:rPr>
        <w:t xml:space="preserve">: </w:t>
      </w:r>
      <w:r w:rsidR="008F25FC">
        <w:rPr>
          <w:rFonts w:ascii="Arial" w:hAnsi="Arial" w:cs="Arial"/>
          <w:sz w:val="24"/>
          <w:szCs w:val="24"/>
        </w:rPr>
        <w:t>2</w:t>
      </w:r>
      <w:r w:rsidR="00AA6F36">
        <w:rPr>
          <w:rFonts w:ascii="Arial" w:hAnsi="Arial" w:cs="Arial"/>
          <w:sz w:val="24"/>
          <w:szCs w:val="24"/>
        </w:rPr>
        <w:t xml:space="preserve">h à </w:t>
      </w:r>
      <w:r w:rsidR="008F25FC">
        <w:rPr>
          <w:rFonts w:ascii="Arial" w:hAnsi="Arial" w:cs="Arial"/>
          <w:sz w:val="24"/>
          <w:szCs w:val="24"/>
        </w:rPr>
        <w:t>2</w:t>
      </w:r>
      <w:r w:rsidR="00AA6F36">
        <w:rPr>
          <w:rFonts w:ascii="Arial" w:hAnsi="Arial" w:cs="Arial"/>
          <w:sz w:val="24"/>
          <w:szCs w:val="24"/>
        </w:rPr>
        <w:t>h30</w:t>
      </w:r>
      <w:r w:rsidRPr="00470B56">
        <w:rPr>
          <w:rFonts w:ascii="Arial" w:hAnsi="Arial" w:cs="Arial"/>
          <w:sz w:val="24"/>
          <w:szCs w:val="24"/>
        </w:rPr>
        <w:t xml:space="preserve"> </w:t>
      </w:r>
    </w:p>
    <w:p w:rsidR="00470B56" w:rsidRDefault="00470B56" w:rsidP="00470B56">
      <w:pPr>
        <w:contextualSpacing/>
        <w:jc w:val="both"/>
        <w:rPr>
          <w:rFonts w:ascii="Arial" w:hAnsi="Arial" w:cs="Arial"/>
          <w:b/>
          <w:sz w:val="24"/>
          <w:szCs w:val="24"/>
        </w:rPr>
      </w:pPr>
    </w:p>
    <w:p w:rsidR="008F25FC" w:rsidRDefault="00470B56" w:rsidP="00534153">
      <w:pPr>
        <w:rPr>
          <w:rFonts w:ascii="Arial" w:hAnsi="Arial" w:cs="Arial"/>
          <w:sz w:val="24"/>
          <w:szCs w:val="24"/>
        </w:rPr>
      </w:pPr>
      <w:r w:rsidRPr="00555CE4">
        <w:rPr>
          <w:rFonts w:ascii="Arial" w:hAnsi="Arial" w:cs="Arial"/>
          <w:b/>
          <w:sz w:val="24"/>
          <w:szCs w:val="24"/>
        </w:rPr>
        <w:t xml:space="preserve">Objectifs principaux : </w:t>
      </w:r>
      <w:r w:rsidR="008F25FC" w:rsidRPr="008F25FC">
        <w:rPr>
          <w:rFonts w:ascii="Arial" w:hAnsi="Arial" w:cs="Arial"/>
          <w:sz w:val="24"/>
          <w:szCs w:val="24"/>
        </w:rPr>
        <w:t xml:space="preserve">Découverte du pupitre et de quelques  fonctionnalités : les boucles de répétitions, les procédures et la notion de variable. </w:t>
      </w:r>
    </w:p>
    <w:p w:rsidR="008F25FC" w:rsidRPr="008F25FC" w:rsidRDefault="008F25FC" w:rsidP="008F25FC">
      <w:pPr>
        <w:rPr>
          <w:rFonts w:ascii="Arial" w:hAnsi="Arial" w:cs="Arial"/>
          <w:sz w:val="24"/>
          <w:szCs w:val="24"/>
        </w:rPr>
      </w:pPr>
      <w:r w:rsidRPr="008F25FC">
        <w:rPr>
          <w:rFonts w:ascii="Arial" w:hAnsi="Arial" w:cs="Arial"/>
          <w:sz w:val="24"/>
          <w:szCs w:val="24"/>
        </w:rPr>
        <w:t xml:space="preserve">Programmer avec </w:t>
      </w:r>
      <w:proofErr w:type="spellStart"/>
      <w:r w:rsidRPr="008F25FC">
        <w:rPr>
          <w:rFonts w:ascii="Arial" w:hAnsi="Arial" w:cs="Arial"/>
          <w:sz w:val="24"/>
          <w:szCs w:val="24"/>
        </w:rPr>
        <w:t>Géotortue</w:t>
      </w:r>
      <w:proofErr w:type="spellEnd"/>
      <w:r w:rsidRPr="008F25FC">
        <w:rPr>
          <w:rFonts w:ascii="Arial" w:hAnsi="Arial" w:cs="Arial"/>
          <w:sz w:val="24"/>
          <w:szCs w:val="24"/>
        </w:rPr>
        <w:t xml:space="preserve"> des figures simples à l’aide d’essais-erreurs et découvrir de nouvelles  commandes par eux-mêmes (boucles de répétitions </w:t>
      </w:r>
      <w:proofErr w:type="spellStart"/>
      <w:r w:rsidRPr="008F25FC">
        <w:rPr>
          <w:rFonts w:ascii="Arial" w:hAnsi="Arial" w:cs="Arial"/>
          <w:sz w:val="24"/>
          <w:szCs w:val="24"/>
        </w:rPr>
        <w:t>rep</w:t>
      </w:r>
      <w:proofErr w:type="spellEnd"/>
      <w:r w:rsidRPr="008F25FC">
        <w:rPr>
          <w:rFonts w:ascii="Arial" w:hAnsi="Arial" w:cs="Arial"/>
          <w:sz w:val="24"/>
          <w:szCs w:val="24"/>
        </w:rPr>
        <w:t>, les procédures et pour les plus habiles la notion de variable).</w:t>
      </w:r>
    </w:p>
    <w:p w:rsidR="008F25FC" w:rsidRPr="008F25FC" w:rsidRDefault="008F25FC" w:rsidP="008F25FC">
      <w:pPr>
        <w:rPr>
          <w:rFonts w:ascii="Arial" w:hAnsi="Arial" w:cs="Arial"/>
          <w:sz w:val="24"/>
          <w:szCs w:val="24"/>
        </w:rPr>
      </w:pPr>
      <w:r w:rsidRPr="008F25FC">
        <w:rPr>
          <w:rFonts w:ascii="Arial" w:hAnsi="Arial" w:cs="Arial"/>
          <w:sz w:val="24"/>
          <w:szCs w:val="24"/>
        </w:rPr>
        <w:t>Chaque figure doit être observée et analysée pour comprendre ce qui la relie à la suivante. La fiche est synthétique mais progressive.</w:t>
      </w:r>
    </w:p>
    <w:p w:rsidR="008F25FC" w:rsidRPr="008F25FC" w:rsidRDefault="008F25FC" w:rsidP="008F25FC">
      <w:pPr>
        <w:rPr>
          <w:rFonts w:ascii="Arial" w:hAnsi="Arial" w:cs="Arial"/>
          <w:sz w:val="24"/>
          <w:szCs w:val="24"/>
        </w:rPr>
      </w:pPr>
      <w:r w:rsidRPr="008F25FC">
        <w:rPr>
          <w:rFonts w:ascii="Arial" w:hAnsi="Arial" w:cs="Arial"/>
          <w:sz w:val="24"/>
          <w:szCs w:val="24"/>
        </w:rPr>
        <w:t>Les lignes de pointillés imposent aux élèves de chercher une solution courte et efficace, le professeur n’apporte les différentes notions (procédure ou variable) qu’au moment où l’élève est prêt et en ressent la nécessité.</w:t>
      </w:r>
    </w:p>
    <w:p w:rsidR="00534153" w:rsidRPr="00E76547" w:rsidRDefault="00534153" w:rsidP="00534153">
      <w:pPr>
        <w:rPr>
          <w:rFonts w:ascii="Arial" w:hAnsi="Arial" w:cs="Arial"/>
          <w:sz w:val="24"/>
          <w:szCs w:val="24"/>
        </w:rPr>
      </w:pPr>
      <w:r w:rsidRPr="00470B56">
        <w:rPr>
          <w:rFonts w:ascii="Arial" w:hAnsi="Arial" w:cs="Arial"/>
          <w:b/>
          <w:sz w:val="24"/>
          <w:szCs w:val="24"/>
        </w:rPr>
        <w:t>Mots-clés :</w:t>
      </w:r>
      <w:r>
        <w:rPr>
          <w:rFonts w:ascii="Arial" w:hAnsi="Arial" w:cs="Arial"/>
          <w:b/>
          <w:sz w:val="24"/>
          <w:szCs w:val="24"/>
        </w:rPr>
        <w:t xml:space="preserve"> </w:t>
      </w:r>
      <w:proofErr w:type="spellStart"/>
      <w:r>
        <w:rPr>
          <w:rFonts w:ascii="Arial" w:hAnsi="Arial" w:cs="Arial"/>
          <w:sz w:val="24"/>
          <w:szCs w:val="24"/>
        </w:rPr>
        <w:t>Géotortue</w:t>
      </w:r>
      <w:proofErr w:type="spellEnd"/>
      <w:r w:rsidRPr="00470B56">
        <w:rPr>
          <w:rFonts w:ascii="Arial" w:hAnsi="Arial" w:cs="Arial"/>
          <w:sz w:val="24"/>
          <w:szCs w:val="24"/>
        </w:rPr>
        <w:t xml:space="preserve"> –</w:t>
      </w:r>
      <w:r w:rsidR="00481393">
        <w:rPr>
          <w:rFonts w:ascii="Arial" w:hAnsi="Arial" w:cs="Arial"/>
          <w:sz w:val="24"/>
          <w:szCs w:val="24"/>
        </w:rPr>
        <w:t xml:space="preserve"> </w:t>
      </w:r>
      <w:r w:rsidRPr="00470B56">
        <w:rPr>
          <w:rFonts w:ascii="Arial" w:hAnsi="Arial" w:cs="Arial"/>
          <w:sz w:val="24"/>
          <w:szCs w:val="24"/>
        </w:rPr>
        <w:t xml:space="preserve"> </w:t>
      </w:r>
      <w:r w:rsidR="00AB22B2">
        <w:rPr>
          <w:rFonts w:ascii="Arial" w:hAnsi="Arial" w:cs="Arial"/>
          <w:sz w:val="24"/>
          <w:szCs w:val="24"/>
        </w:rPr>
        <w:t>Figure</w:t>
      </w:r>
      <w:r w:rsidR="00481393">
        <w:rPr>
          <w:rFonts w:ascii="Arial" w:hAnsi="Arial" w:cs="Arial"/>
          <w:sz w:val="24"/>
          <w:szCs w:val="24"/>
        </w:rPr>
        <w:t xml:space="preserve"> </w:t>
      </w:r>
      <w:r w:rsidR="00AB22B2">
        <w:rPr>
          <w:rFonts w:ascii="Arial" w:hAnsi="Arial" w:cs="Arial"/>
          <w:sz w:val="24"/>
          <w:szCs w:val="24"/>
        </w:rPr>
        <w:t>– Carré – Rectangle – Boucle - Procédure - Variable</w:t>
      </w:r>
      <w:r>
        <w:rPr>
          <w:rFonts w:ascii="Arial" w:hAnsi="Arial" w:cs="Arial"/>
          <w:sz w:val="24"/>
          <w:szCs w:val="24"/>
        </w:rPr>
        <w:t xml:space="preserve"> - </w:t>
      </w:r>
      <w:r w:rsidRPr="00470B56">
        <w:rPr>
          <w:rFonts w:ascii="Arial" w:hAnsi="Arial" w:cs="Arial"/>
          <w:sz w:val="24"/>
          <w:szCs w:val="24"/>
        </w:rPr>
        <w:t xml:space="preserve">Programmation – Algorithmique -  Projet – Programme – Algorithme </w:t>
      </w:r>
      <w:r w:rsidR="00AB22B2">
        <w:rPr>
          <w:rFonts w:ascii="Arial" w:hAnsi="Arial" w:cs="Arial"/>
          <w:sz w:val="24"/>
          <w:szCs w:val="24"/>
        </w:rPr>
        <w:t>-</w:t>
      </w:r>
      <w:r>
        <w:rPr>
          <w:rFonts w:ascii="Arial" w:hAnsi="Arial" w:cs="Arial"/>
          <w:sz w:val="24"/>
          <w:szCs w:val="24"/>
        </w:rPr>
        <w:t xml:space="preserve">  (</w:t>
      </w:r>
      <w:proofErr w:type="spellStart"/>
      <w:r w:rsidRPr="00E76547">
        <w:rPr>
          <w:rFonts w:ascii="Arial" w:hAnsi="Arial" w:cs="Arial"/>
          <w:sz w:val="24"/>
          <w:szCs w:val="24"/>
        </w:rPr>
        <w:t>TraAm</w:t>
      </w:r>
      <w:proofErr w:type="spellEnd"/>
      <w:r w:rsidRPr="00E76547">
        <w:rPr>
          <w:rFonts w:ascii="Arial" w:hAnsi="Arial" w:cs="Arial"/>
          <w:sz w:val="24"/>
          <w:szCs w:val="24"/>
        </w:rPr>
        <w:t xml:space="preserve"> – Maths –</w:t>
      </w:r>
      <w:r>
        <w:rPr>
          <w:rFonts w:ascii="Arial" w:hAnsi="Arial" w:cs="Arial"/>
          <w:sz w:val="24"/>
          <w:szCs w:val="24"/>
        </w:rPr>
        <w:t>Techno -</w:t>
      </w:r>
      <w:r w:rsidRPr="00E76547">
        <w:rPr>
          <w:rFonts w:ascii="Arial" w:hAnsi="Arial" w:cs="Arial"/>
          <w:sz w:val="24"/>
          <w:szCs w:val="24"/>
        </w:rPr>
        <w:t xml:space="preserve"> EPI – Cycle 4 </w:t>
      </w:r>
      <w:r>
        <w:rPr>
          <w:rFonts w:ascii="Arial" w:hAnsi="Arial" w:cs="Arial"/>
          <w:sz w:val="24"/>
          <w:szCs w:val="24"/>
        </w:rPr>
        <w:t>)</w:t>
      </w:r>
    </w:p>
    <w:p w:rsidR="00470B56" w:rsidRPr="00470B56" w:rsidRDefault="00470B56" w:rsidP="00470B56">
      <w:pPr>
        <w:rPr>
          <w:rFonts w:ascii="Arial" w:hAnsi="Arial" w:cs="Arial"/>
          <w:b/>
          <w:sz w:val="24"/>
          <w:szCs w:val="24"/>
        </w:rPr>
      </w:pPr>
      <w:r w:rsidRPr="00470B56">
        <w:rPr>
          <w:rFonts w:ascii="Arial" w:hAnsi="Arial" w:cs="Arial"/>
          <w:b/>
          <w:sz w:val="24"/>
          <w:szCs w:val="24"/>
        </w:rPr>
        <w:t>Déroulement de la séance :</w:t>
      </w:r>
    </w:p>
    <w:p w:rsidR="00CF7B7D" w:rsidRDefault="00470B56" w:rsidP="00470B56">
      <w:pPr>
        <w:contextualSpacing/>
        <w:jc w:val="both"/>
        <w:rPr>
          <w:rFonts w:ascii="Arial" w:hAnsi="Arial" w:cs="Arial"/>
          <w:sz w:val="24"/>
          <w:szCs w:val="24"/>
        </w:rPr>
      </w:pPr>
      <w:r w:rsidRPr="00470B56">
        <w:rPr>
          <w:rFonts w:ascii="Arial" w:hAnsi="Arial" w:cs="Arial"/>
          <w:sz w:val="24"/>
          <w:szCs w:val="24"/>
        </w:rPr>
        <w:t xml:space="preserve">- </w:t>
      </w:r>
      <w:r w:rsidRPr="00CF7B7D">
        <w:rPr>
          <w:rFonts w:ascii="Arial" w:hAnsi="Arial" w:cs="Arial"/>
          <w:i/>
          <w:sz w:val="24"/>
          <w:szCs w:val="24"/>
        </w:rPr>
        <w:t>Organisation</w:t>
      </w:r>
      <w:r>
        <w:rPr>
          <w:rFonts w:ascii="Arial" w:hAnsi="Arial" w:cs="Arial"/>
          <w:sz w:val="24"/>
          <w:szCs w:val="24"/>
        </w:rPr>
        <w:t xml:space="preserve"> : </w:t>
      </w:r>
      <w:r w:rsidR="00CF7B7D">
        <w:rPr>
          <w:rFonts w:ascii="Arial" w:hAnsi="Arial" w:cs="Arial"/>
          <w:sz w:val="24"/>
          <w:szCs w:val="24"/>
        </w:rPr>
        <w:t>Les élèves travaillent en binômes en salle informatique.</w:t>
      </w:r>
      <w:r w:rsidR="00481393">
        <w:rPr>
          <w:rFonts w:ascii="Arial" w:hAnsi="Arial" w:cs="Arial"/>
          <w:sz w:val="24"/>
          <w:szCs w:val="24"/>
        </w:rPr>
        <w:t xml:space="preserve"> </w:t>
      </w:r>
    </w:p>
    <w:p w:rsidR="00CF7B7D" w:rsidRDefault="00CF7B7D" w:rsidP="00470B56">
      <w:pPr>
        <w:contextualSpacing/>
        <w:jc w:val="both"/>
        <w:rPr>
          <w:rFonts w:ascii="Arial" w:hAnsi="Arial" w:cs="Arial"/>
          <w:sz w:val="24"/>
          <w:szCs w:val="24"/>
        </w:rPr>
      </w:pPr>
    </w:p>
    <w:p w:rsidR="008F25FC" w:rsidRDefault="00470B56" w:rsidP="008F25FC">
      <w:pPr>
        <w:contextualSpacing/>
        <w:rPr>
          <w:rFonts w:ascii="Arial" w:hAnsi="Arial" w:cs="Arial"/>
          <w:sz w:val="24"/>
          <w:szCs w:val="24"/>
        </w:rPr>
      </w:pPr>
      <w:r w:rsidRPr="00470B56">
        <w:rPr>
          <w:rFonts w:ascii="Arial" w:hAnsi="Arial" w:cs="Arial"/>
          <w:sz w:val="24"/>
          <w:szCs w:val="24"/>
        </w:rPr>
        <w:t xml:space="preserve">- </w:t>
      </w:r>
      <w:r w:rsidRPr="00CF7B7D">
        <w:rPr>
          <w:rFonts w:ascii="Arial" w:hAnsi="Arial" w:cs="Arial"/>
          <w:i/>
          <w:sz w:val="24"/>
          <w:szCs w:val="24"/>
        </w:rPr>
        <w:t>Descriptif de la séance</w:t>
      </w:r>
      <w:r w:rsidR="00CF7B7D">
        <w:rPr>
          <w:rFonts w:ascii="Arial" w:hAnsi="Arial" w:cs="Arial"/>
          <w:sz w:val="24"/>
          <w:szCs w:val="24"/>
        </w:rPr>
        <w:t> :</w:t>
      </w:r>
      <w:r w:rsidR="00481393">
        <w:rPr>
          <w:rFonts w:ascii="Arial" w:hAnsi="Arial" w:cs="Arial"/>
          <w:sz w:val="24"/>
          <w:szCs w:val="24"/>
        </w:rPr>
        <w:t xml:space="preserve"> </w:t>
      </w:r>
    </w:p>
    <w:p w:rsidR="008F25FC" w:rsidRPr="008F25FC" w:rsidRDefault="008F25FC" w:rsidP="008F25FC">
      <w:pPr>
        <w:contextualSpacing/>
        <w:rPr>
          <w:rFonts w:ascii="Arial" w:hAnsi="Arial" w:cs="Arial"/>
          <w:sz w:val="24"/>
          <w:szCs w:val="24"/>
        </w:rPr>
      </w:pPr>
      <w:r w:rsidRPr="008F25FC">
        <w:rPr>
          <w:rFonts w:ascii="Arial" w:hAnsi="Arial" w:cs="Arial"/>
          <w:sz w:val="24"/>
          <w:szCs w:val="24"/>
        </w:rPr>
        <w:t>En début de séance au vidéoprojecteur, j’ai expliqué le passage  du bac à sable au pupitre.</w:t>
      </w:r>
    </w:p>
    <w:p w:rsidR="008F25FC" w:rsidRPr="008F25FC" w:rsidRDefault="008F25FC" w:rsidP="008F25FC">
      <w:pPr>
        <w:contextualSpacing/>
        <w:rPr>
          <w:rFonts w:ascii="Arial" w:hAnsi="Arial" w:cs="Arial"/>
          <w:sz w:val="24"/>
          <w:szCs w:val="24"/>
        </w:rPr>
      </w:pPr>
      <w:r w:rsidRPr="008F25FC">
        <w:rPr>
          <w:rFonts w:ascii="Arial" w:hAnsi="Arial" w:cs="Arial"/>
          <w:sz w:val="24"/>
          <w:szCs w:val="24"/>
        </w:rPr>
        <w:t xml:space="preserve">J’ai rappelé l’utilisation de la commande </w:t>
      </w:r>
      <w:proofErr w:type="spellStart"/>
      <w:r w:rsidRPr="008F25FC">
        <w:rPr>
          <w:rFonts w:ascii="Arial" w:hAnsi="Arial" w:cs="Arial"/>
          <w:color w:val="FF0000"/>
          <w:sz w:val="24"/>
          <w:szCs w:val="24"/>
        </w:rPr>
        <w:t>rep</w:t>
      </w:r>
      <w:proofErr w:type="spellEnd"/>
      <w:r w:rsidRPr="008F25FC">
        <w:rPr>
          <w:rFonts w:ascii="Arial" w:hAnsi="Arial" w:cs="Arial"/>
          <w:color w:val="FF0000"/>
          <w:sz w:val="24"/>
          <w:szCs w:val="24"/>
        </w:rPr>
        <w:t xml:space="preserve">  </w:t>
      </w:r>
      <w:r w:rsidRPr="008F25FC">
        <w:rPr>
          <w:rFonts w:ascii="Arial" w:hAnsi="Arial" w:cs="Arial"/>
          <w:sz w:val="24"/>
          <w:szCs w:val="24"/>
        </w:rPr>
        <w:t xml:space="preserve">(objectif de la fiche n°1) et  montré la possibilité de créer une </w:t>
      </w:r>
      <w:r w:rsidRPr="008F25FC">
        <w:rPr>
          <w:rFonts w:ascii="Arial" w:hAnsi="Arial" w:cs="Arial"/>
          <w:b/>
          <w:sz w:val="24"/>
          <w:szCs w:val="24"/>
          <w:u w:val="single"/>
        </w:rPr>
        <w:t>procédure</w:t>
      </w:r>
      <w:r w:rsidRPr="008F25FC">
        <w:rPr>
          <w:rFonts w:ascii="Arial" w:hAnsi="Arial" w:cs="Arial"/>
          <w:sz w:val="24"/>
          <w:szCs w:val="24"/>
        </w:rPr>
        <w:t>, par exemple pour créer en une commande une croix (partie I que les élèves devaient refaire).</w:t>
      </w:r>
    </w:p>
    <w:p w:rsidR="008F25FC" w:rsidRPr="008F25FC" w:rsidRDefault="008F25FC" w:rsidP="008F25FC">
      <w:pPr>
        <w:contextualSpacing/>
        <w:rPr>
          <w:rFonts w:ascii="Arial" w:hAnsi="Arial" w:cs="Arial"/>
          <w:sz w:val="24"/>
          <w:szCs w:val="24"/>
        </w:rPr>
      </w:pPr>
    </w:p>
    <w:p w:rsidR="008F25FC" w:rsidRPr="008F25FC" w:rsidRDefault="008F25FC" w:rsidP="008F25FC">
      <w:pPr>
        <w:contextualSpacing/>
        <w:rPr>
          <w:rFonts w:ascii="Arial" w:hAnsi="Arial" w:cs="Arial"/>
          <w:sz w:val="24"/>
          <w:szCs w:val="24"/>
        </w:rPr>
      </w:pPr>
      <w:r w:rsidRPr="008F25FC">
        <w:rPr>
          <w:rFonts w:ascii="Arial" w:hAnsi="Arial" w:cs="Arial"/>
          <w:sz w:val="24"/>
          <w:szCs w:val="24"/>
        </w:rPr>
        <w:lastRenderedPageBreak/>
        <w:t xml:space="preserve">Pour la partie II de création, la consigne était de trouver les commandes nécessaires pour réaliser les figures. Si les élèves créaient une procédure, ils ne devaient noter </w:t>
      </w:r>
      <w:r w:rsidRPr="008F25FC">
        <w:rPr>
          <w:rFonts w:ascii="Arial" w:hAnsi="Arial" w:cs="Arial"/>
          <w:b/>
          <w:sz w:val="24"/>
          <w:szCs w:val="24"/>
        </w:rPr>
        <w:t>que celle-ci</w:t>
      </w:r>
      <w:r w:rsidRPr="008F25FC">
        <w:rPr>
          <w:rFonts w:ascii="Arial" w:hAnsi="Arial" w:cs="Arial"/>
          <w:sz w:val="24"/>
          <w:szCs w:val="24"/>
        </w:rPr>
        <w:t xml:space="preserve"> sur leur feuille.</w:t>
      </w:r>
    </w:p>
    <w:p w:rsidR="00470B56" w:rsidRDefault="00470B56" w:rsidP="00470B56">
      <w:pPr>
        <w:rPr>
          <w:rFonts w:ascii="Arial" w:hAnsi="Arial" w:cs="Arial"/>
          <w:sz w:val="24"/>
          <w:szCs w:val="24"/>
        </w:rPr>
      </w:pPr>
    </w:p>
    <w:p w:rsidR="00481393" w:rsidRDefault="00481393" w:rsidP="00481393">
      <w:pPr>
        <w:contextualSpacing/>
        <w:jc w:val="both"/>
        <w:rPr>
          <w:rFonts w:ascii="Arial" w:hAnsi="Arial" w:cs="Arial"/>
          <w:i/>
          <w:sz w:val="24"/>
          <w:szCs w:val="24"/>
        </w:rPr>
      </w:pPr>
      <w:r w:rsidRPr="00481393">
        <w:rPr>
          <w:rFonts w:ascii="Arial" w:hAnsi="Arial" w:cs="Arial"/>
          <w:i/>
          <w:sz w:val="24"/>
          <w:szCs w:val="24"/>
        </w:rPr>
        <w:t>- Différenciation possible, coups de pouce :</w:t>
      </w:r>
    </w:p>
    <w:p w:rsidR="008F25FC" w:rsidRPr="008F25FC" w:rsidRDefault="00AB22B2" w:rsidP="008F25FC">
      <w:pPr>
        <w:contextualSpacing/>
        <w:rPr>
          <w:rFonts w:ascii="Arial" w:hAnsi="Arial" w:cs="Arial"/>
          <w:sz w:val="24"/>
          <w:szCs w:val="24"/>
        </w:rPr>
      </w:pPr>
      <w:r>
        <w:rPr>
          <w:rFonts w:ascii="Arial" w:hAnsi="Arial" w:cs="Arial"/>
          <w:sz w:val="24"/>
          <w:szCs w:val="24"/>
        </w:rPr>
        <w:t xml:space="preserve">Les </w:t>
      </w:r>
      <w:r w:rsidR="008F25FC" w:rsidRPr="008F25FC">
        <w:rPr>
          <w:rFonts w:ascii="Arial" w:hAnsi="Arial" w:cs="Arial"/>
          <w:sz w:val="24"/>
          <w:szCs w:val="24"/>
        </w:rPr>
        <w:t>élèves n’avancent pas à la même vitesse, mais voient à l’écran leurs erreurs</w:t>
      </w:r>
      <w:r>
        <w:rPr>
          <w:rFonts w:ascii="Arial" w:hAnsi="Arial" w:cs="Arial"/>
          <w:sz w:val="24"/>
          <w:szCs w:val="24"/>
        </w:rPr>
        <w:t>.</w:t>
      </w:r>
    </w:p>
    <w:p w:rsidR="008F25FC" w:rsidRDefault="00AB22B2" w:rsidP="00AB22B2">
      <w:pPr>
        <w:contextualSpacing/>
        <w:rPr>
          <w:rFonts w:ascii="Arial" w:hAnsi="Arial" w:cs="Arial"/>
          <w:sz w:val="24"/>
          <w:szCs w:val="24"/>
        </w:rPr>
      </w:pPr>
      <w:r w:rsidRPr="008F25FC">
        <w:rPr>
          <w:rFonts w:ascii="Arial" w:hAnsi="Arial" w:cs="Arial"/>
          <w:noProof/>
          <w:sz w:val="24"/>
          <w:szCs w:val="24"/>
          <w:lang w:eastAsia="fr-FR"/>
        </w:rPr>
        <mc:AlternateContent>
          <mc:Choice Requires="wps">
            <w:drawing>
              <wp:anchor distT="0" distB="0" distL="114300" distR="114300" simplePos="0" relativeHeight="251851776" behindDoc="0" locked="0" layoutInCell="1" allowOverlap="1" wp14:anchorId="4EE22EA0" wp14:editId="56238731">
                <wp:simplePos x="0" y="0"/>
                <wp:positionH relativeFrom="column">
                  <wp:posOffset>4577418</wp:posOffset>
                </wp:positionH>
                <wp:positionV relativeFrom="paragraph">
                  <wp:posOffset>249233</wp:posOffset>
                </wp:positionV>
                <wp:extent cx="1663700" cy="866899"/>
                <wp:effectExtent l="0" t="0" r="12700" b="28575"/>
                <wp:wrapNone/>
                <wp:docPr id="23" name="Zone de texte 23"/>
                <wp:cNvGraphicFramePr/>
                <a:graphic xmlns:a="http://schemas.openxmlformats.org/drawingml/2006/main">
                  <a:graphicData uri="http://schemas.microsoft.com/office/word/2010/wordprocessingShape">
                    <wps:wsp>
                      <wps:cNvSpPr txBox="1"/>
                      <wps:spPr>
                        <a:xfrm>
                          <a:off x="0" y="0"/>
                          <a:ext cx="1663700" cy="866899"/>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8F25FC" w:rsidRPr="0081269D" w:rsidRDefault="008F25FC" w:rsidP="008F25FC">
                            <w:pPr>
                              <w:jc w:val="center"/>
                              <w:rPr>
                                <w:rFonts w:ascii="Comic Sans MS" w:hAnsi="Comic Sans MS"/>
                                <w:sz w:val="18"/>
                                <w:szCs w:val="18"/>
                              </w:rPr>
                            </w:pPr>
                            <w:r w:rsidRPr="0081269D">
                              <w:rPr>
                                <w:rFonts w:ascii="Comic Sans MS" w:hAnsi="Comic Sans MS"/>
                                <w:sz w:val="18"/>
                                <w:szCs w:val="18"/>
                                <w:u w:val="single"/>
                              </w:rPr>
                              <w:t>Bilan: Ecrire une procédure</w:t>
                            </w:r>
                          </w:p>
                          <w:p w:rsidR="008F25FC" w:rsidRPr="0081269D" w:rsidRDefault="008F25FC" w:rsidP="008F25FC">
                            <w:pPr>
                              <w:contextualSpacing/>
                              <w:rPr>
                                <w:rFonts w:ascii="Comic Sans MS" w:hAnsi="Comic Sans MS"/>
                                <w:color w:val="FF0066"/>
                                <w:sz w:val="18"/>
                                <w:szCs w:val="18"/>
                              </w:rPr>
                            </w:pPr>
                            <w:proofErr w:type="gramStart"/>
                            <w:r w:rsidRPr="0081269D">
                              <w:rPr>
                                <w:rFonts w:ascii="Comic Sans MS" w:hAnsi="Comic Sans MS"/>
                                <w:color w:val="FF0000"/>
                                <w:sz w:val="18"/>
                                <w:szCs w:val="18"/>
                              </w:rPr>
                              <w:t>pour</w:t>
                            </w:r>
                            <w:proofErr w:type="gramEnd"/>
                            <w:r w:rsidRPr="0081269D">
                              <w:rPr>
                                <w:rFonts w:ascii="Comic Sans MS" w:hAnsi="Comic Sans MS"/>
                                <w:color w:val="FF0000"/>
                                <w:sz w:val="18"/>
                                <w:szCs w:val="18"/>
                              </w:rPr>
                              <w:t xml:space="preserve"> </w:t>
                            </w:r>
                            <w:r w:rsidRPr="0081269D">
                              <w:rPr>
                                <w:rFonts w:ascii="Comic Sans MS" w:hAnsi="Comic Sans MS"/>
                                <w:color w:val="FF0066"/>
                                <w:sz w:val="18"/>
                                <w:szCs w:val="18"/>
                              </w:rPr>
                              <w:t>carre</w:t>
                            </w:r>
                          </w:p>
                          <w:p w:rsidR="008F25FC" w:rsidRPr="0081269D" w:rsidRDefault="008F25FC" w:rsidP="008F25FC">
                            <w:pPr>
                              <w:contextualSpacing/>
                              <w:rPr>
                                <w:rFonts w:ascii="Comic Sans MS" w:hAnsi="Comic Sans MS"/>
                                <w:sz w:val="18"/>
                                <w:szCs w:val="18"/>
                              </w:rPr>
                            </w:pPr>
                            <w:proofErr w:type="spellStart"/>
                            <w:r w:rsidRPr="0081269D">
                              <w:rPr>
                                <w:rFonts w:ascii="Comic Sans MS" w:hAnsi="Comic Sans MS"/>
                                <w:color w:val="FF0000"/>
                                <w:sz w:val="18"/>
                                <w:szCs w:val="18"/>
                              </w:rPr>
                              <w:t>rep</w:t>
                            </w:r>
                            <w:proofErr w:type="spellEnd"/>
                            <w:r w:rsidRPr="0081269D">
                              <w:rPr>
                                <w:rFonts w:ascii="Comic Sans MS" w:hAnsi="Comic Sans MS"/>
                                <w:color w:val="FF0066"/>
                                <w:sz w:val="18"/>
                                <w:szCs w:val="18"/>
                              </w:rPr>
                              <w:t xml:space="preserve"> </w:t>
                            </w:r>
                            <w:r w:rsidRPr="0081269D">
                              <w:rPr>
                                <w:rFonts w:ascii="Comic Sans MS" w:hAnsi="Comic Sans MS"/>
                                <w:sz w:val="18"/>
                                <w:szCs w:val="18"/>
                              </w:rPr>
                              <w:t xml:space="preserve">4 </w:t>
                            </w:r>
                            <w:proofErr w:type="gramStart"/>
                            <w:r w:rsidRPr="0081269D">
                              <w:rPr>
                                <w:rFonts w:ascii="Comic Sans MS" w:hAnsi="Comic Sans MS"/>
                                <w:sz w:val="18"/>
                                <w:szCs w:val="18"/>
                              </w:rPr>
                              <w:t>[</w:t>
                            </w:r>
                            <w:r w:rsidRPr="0081269D">
                              <w:rPr>
                                <w:rFonts w:ascii="Comic Sans MS" w:hAnsi="Comic Sans MS"/>
                                <w:color w:val="FF0066"/>
                                <w:sz w:val="18"/>
                                <w:szCs w:val="18"/>
                              </w:rPr>
                              <w:t xml:space="preserve"> </w:t>
                            </w:r>
                            <w:r w:rsidRPr="0081269D">
                              <w:rPr>
                                <w:rFonts w:ascii="Comic Sans MS" w:hAnsi="Comic Sans MS"/>
                                <w:color w:val="0070C0"/>
                                <w:sz w:val="18"/>
                                <w:szCs w:val="18"/>
                              </w:rPr>
                              <w:t>av</w:t>
                            </w:r>
                            <w:proofErr w:type="gramEnd"/>
                            <w:r w:rsidRPr="0081269D">
                              <w:rPr>
                                <w:rFonts w:ascii="Comic Sans MS" w:hAnsi="Comic Sans MS"/>
                                <w:color w:val="0070C0"/>
                                <w:sz w:val="18"/>
                                <w:szCs w:val="18"/>
                              </w:rPr>
                              <w:t xml:space="preserve"> </w:t>
                            </w:r>
                            <w:r w:rsidRPr="0081269D">
                              <w:rPr>
                                <w:rFonts w:ascii="Comic Sans MS" w:hAnsi="Comic Sans MS"/>
                                <w:sz w:val="18"/>
                                <w:szCs w:val="18"/>
                              </w:rPr>
                              <w:t xml:space="preserve">100 ; </w:t>
                            </w:r>
                            <w:r w:rsidRPr="0081269D">
                              <w:rPr>
                                <w:rFonts w:ascii="Comic Sans MS" w:hAnsi="Comic Sans MS"/>
                                <w:color w:val="0070C0"/>
                                <w:sz w:val="18"/>
                                <w:szCs w:val="18"/>
                              </w:rPr>
                              <w:t>tg</w:t>
                            </w:r>
                            <w:r w:rsidRPr="0081269D">
                              <w:rPr>
                                <w:rFonts w:ascii="Comic Sans MS" w:hAnsi="Comic Sans MS"/>
                                <w:sz w:val="18"/>
                                <w:szCs w:val="18"/>
                              </w:rPr>
                              <w:t xml:space="preserve">  90]</w:t>
                            </w:r>
                          </w:p>
                          <w:p w:rsidR="008F25FC" w:rsidRPr="0081269D" w:rsidRDefault="008F25FC" w:rsidP="008F25FC">
                            <w:pPr>
                              <w:contextualSpacing/>
                              <w:rPr>
                                <w:rFonts w:ascii="Comic Sans MS" w:hAnsi="Comic Sans MS"/>
                                <w:color w:val="FF0000"/>
                                <w:sz w:val="18"/>
                                <w:szCs w:val="18"/>
                              </w:rPr>
                            </w:pPr>
                            <w:proofErr w:type="gramStart"/>
                            <w:r w:rsidRPr="0081269D">
                              <w:rPr>
                                <w:rFonts w:ascii="Comic Sans MS" w:hAnsi="Comic Sans MS"/>
                                <w:color w:val="FF0000"/>
                                <w:sz w:val="18"/>
                                <w:szCs w:val="18"/>
                              </w:rPr>
                              <w:t>fin</w:t>
                            </w:r>
                            <w:proofErr w:type="gram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Zone de texte 23" o:spid="_x0000_s1026" type="#_x0000_t202" style="position:absolute;margin-left:360.45pt;margin-top:19.6pt;width:131pt;height:68.25pt;z-index:251851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" fillcolor="white [3201]" strokeweight=".5pt">
                <v:textbox>
                  <w:txbxContent>
                    <w:p w:rsidR="008F25FC" w:rsidRPr="0081269D" w:rsidRDefault="008F25FC" w:rsidP="008F25FC">
                      <w:pPr>
                        <w:jc w:val="center"/>
                        <w:rPr>
                          <w:rFonts w:ascii="Comic Sans MS" w:hAnsi="Comic Sans MS"/>
                          <w:sz w:val="18"/>
                          <w:szCs w:val="18"/>
                        </w:rPr>
                      </w:pPr>
                      <w:r w:rsidRPr="0081269D">
                        <w:rPr>
                          <w:rFonts w:ascii="Comic Sans MS" w:hAnsi="Comic Sans MS"/>
                          <w:sz w:val="18"/>
                          <w:szCs w:val="18"/>
                          <w:u w:val="single"/>
                        </w:rPr>
                        <w:t>Bilan: Ecrire une procédure</w:t>
                      </w:r>
                    </w:p>
                    <w:p w:rsidR="008F25FC" w:rsidRPr="0081269D" w:rsidRDefault="008F25FC" w:rsidP="008F25FC">
                      <w:pPr>
                        <w:contextualSpacing/>
                        <w:rPr>
                          <w:rFonts w:ascii="Comic Sans MS" w:hAnsi="Comic Sans MS"/>
                          <w:color w:val="FF0066"/>
                          <w:sz w:val="18"/>
                          <w:szCs w:val="18"/>
                        </w:rPr>
                      </w:pPr>
                      <w:proofErr w:type="gramStart"/>
                      <w:r w:rsidRPr="0081269D">
                        <w:rPr>
                          <w:rFonts w:ascii="Comic Sans MS" w:hAnsi="Comic Sans MS"/>
                          <w:color w:val="FF0000"/>
                          <w:sz w:val="18"/>
                          <w:szCs w:val="18"/>
                        </w:rPr>
                        <w:t>pour</w:t>
                      </w:r>
                      <w:proofErr w:type="gramEnd"/>
                      <w:r w:rsidRPr="0081269D">
                        <w:rPr>
                          <w:rFonts w:ascii="Comic Sans MS" w:hAnsi="Comic Sans MS"/>
                          <w:color w:val="FF0000"/>
                          <w:sz w:val="18"/>
                          <w:szCs w:val="18"/>
                        </w:rPr>
                        <w:t xml:space="preserve"> </w:t>
                      </w:r>
                      <w:r w:rsidRPr="0081269D">
                        <w:rPr>
                          <w:rFonts w:ascii="Comic Sans MS" w:hAnsi="Comic Sans MS"/>
                          <w:color w:val="FF0066"/>
                          <w:sz w:val="18"/>
                          <w:szCs w:val="18"/>
                        </w:rPr>
                        <w:t>carre</w:t>
                      </w:r>
                    </w:p>
                    <w:p w:rsidR="008F25FC" w:rsidRPr="0081269D" w:rsidRDefault="008F25FC" w:rsidP="008F25FC">
                      <w:pPr>
                        <w:contextualSpacing/>
                        <w:rPr>
                          <w:rFonts w:ascii="Comic Sans MS" w:hAnsi="Comic Sans MS"/>
                          <w:sz w:val="18"/>
                          <w:szCs w:val="18"/>
                        </w:rPr>
                      </w:pPr>
                      <w:proofErr w:type="spellStart"/>
                      <w:r w:rsidRPr="0081269D">
                        <w:rPr>
                          <w:rFonts w:ascii="Comic Sans MS" w:hAnsi="Comic Sans MS"/>
                          <w:color w:val="FF0000"/>
                          <w:sz w:val="18"/>
                          <w:szCs w:val="18"/>
                        </w:rPr>
                        <w:t>rep</w:t>
                      </w:r>
                      <w:proofErr w:type="spellEnd"/>
                      <w:r w:rsidRPr="0081269D">
                        <w:rPr>
                          <w:rFonts w:ascii="Comic Sans MS" w:hAnsi="Comic Sans MS"/>
                          <w:color w:val="FF0066"/>
                          <w:sz w:val="18"/>
                          <w:szCs w:val="18"/>
                        </w:rPr>
                        <w:t xml:space="preserve"> </w:t>
                      </w:r>
                      <w:r w:rsidRPr="0081269D">
                        <w:rPr>
                          <w:rFonts w:ascii="Comic Sans MS" w:hAnsi="Comic Sans MS"/>
                          <w:sz w:val="18"/>
                          <w:szCs w:val="18"/>
                        </w:rPr>
                        <w:t xml:space="preserve">4 </w:t>
                      </w:r>
                      <w:proofErr w:type="gramStart"/>
                      <w:r w:rsidRPr="0081269D">
                        <w:rPr>
                          <w:rFonts w:ascii="Comic Sans MS" w:hAnsi="Comic Sans MS"/>
                          <w:sz w:val="18"/>
                          <w:szCs w:val="18"/>
                        </w:rPr>
                        <w:t>[</w:t>
                      </w:r>
                      <w:r w:rsidRPr="0081269D">
                        <w:rPr>
                          <w:rFonts w:ascii="Comic Sans MS" w:hAnsi="Comic Sans MS"/>
                          <w:color w:val="FF0066"/>
                          <w:sz w:val="18"/>
                          <w:szCs w:val="18"/>
                        </w:rPr>
                        <w:t xml:space="preserve"> </w:t>
                      </w:r>
                      <w:r w:rsidRPr="0081269D">
                        <w:rPr>
                          <w:rFonts w:ascii="Comic Sans MS" w:hAnsi="Comic Sans MS"/>
                          <w:color w:val="0070C0"/>
                          <w:sz w:val="18"/>
                          <w:szCs w:val="18"/>
                        </w:rPr>
                        <w:t>av</w:t>
                      </w:r>
                      <w:proofErr w:type="gramEnd"/>
                      <w:r w:rsidRPr="0081269D">
                        <w:rPr>
                          <w:rFonts w:ascii="Comic Sans MS" w:hAnsi="Comic Sans MS"/>
                          <w:color w:val="0070C0"/>
                          <w:sz w:val="18"/>
                          <w:szCs w:val="18"/>
                        </w:rPr>
                        <w:t xml:space="preserve"> </w:t>
                      </w:r>
                      <w:r w:rsidRPr="0081269D">
                        <w:rPr>
                          <w:rFonts w:ascii="Comic Sans MS" w:hAnsi="Comic Sans MS"/>
                          <w:sz w:val="18"/>
                          <w:szCs w:val="18"/>
                        </w:rPr>
                        <w:t xml:space="preserve">100 ; </w:t>
                      </w:r>
                      <w:r w:rsidRPr="0081269D">
                        <w:rPr>
                          <w:rFonts w:ascii="Comic Sans MS" w:hAnsi="Comic Sans MS"/>
                          <w:color w:val="0070C0"/>
                          <w:sz w:val="18"/>
                          <w:szCs w:val="18"/>
                        </w:rPr>
                        <w:t>tg</w:t>
                      </w:r>
                      <w:r w:rsidRPr="0081269D">
                        <w:rPr>
                          <w:rFonts w:ascii="Comic Sans MS" w:hAnsi="Comic Sans MS"/>
                          <w:sz w:val="18"/>
                          <w:szCs w:val="18"/>
                        </w:rPr>
                        <w:t xml:space="preserve">  90]</w:t>
                      </w:r>
                    </w:p>
                    <w:p w:rsidR="008F25FC" w:rsidRPr="0081269D" w:rsidRDefault="008F25FC" w:rsidP="008F25FC">
                      <w:pPr>
                        <w:contextualSpacing/>
                        <w:rPr>
                          <w:rFonts w:ascii="Comic Sans MS" w:hAnsi="Comic Sans MS"/>
                          <w:color w:val="FF0000"/>
                          <w:sz w:val="18"/>
                          <w:szCs w:val="18"/>
                        </w:rPr>
                      </w:pPr>
                      <w:proofErr w:type="gramStart"/>
                      <w:r w:rsidRPr="0081269D">
                        <w:rPr>
                          <w:rFonts w:ascii="Comic Sans MS" w:hAnsi="Comic Sans MS"/>
                          <w:color w:val="FF0000"/>
                          <w:sz w:val="18"/>
                          <w:szCs w:val="18"/>
                        </w:rPr>
                        <w:t>fin</w:t>
                      </w:r>
                      <w:proofErr w:type="gramEnd"/>
                    </w:p>
                  </w:txbxContent>
                </v:textbox>
              </v:shape>
            </w:pict>
          </mc:Fallback>
        </mc:AlternateContent>
      </w:r>
      <w:r w:rsidR="008F25FC" w:rsidRPr="008F25FC">
        <w:rPr>
          <w:rFonts w:ascii="Arial" w:hAnsi="Arial" w:cs="Arial"/>
          <w:sz w:val="24"/>
          <w:szCs w:val="24"/>
        </w:rPr>
        <w:t>Le professeur apporte uniquement les astuces (procédure, notion de variable) et les explique par binômes</w:t>
      </w:r>
      <w:r>
        <w:rPr>
          <w:rFonts w:ascii="Arial" w:hAnsi="Arial" w:cs="Arial"/>
          <w:sz w:val="24"/>
          <w:szCs w:val="24"/>
        </w:rPr>
        <w:t>.</w:t>
      </w:r>
    </w:p>
    <w:p w:rsidR="00AB22B2" w:rsidRPr="008F25FC" w:rsidRDefault="00AB22B2" w:rsidP="00AB22B2">
      <w:pPr>
        <w:contextualSpacing/>
        <w:rPr>
          <w:rFonts w:ascii="Arial" w:hAnsi="Arial" w:cs="Arial"/>
          <w:sz w:val="24"/>
          <w:szCs w:val="24"/>
        </w:rPr>
      </w:pPr>
    </w:p>
    <w:p w:rsidR="008F25FC" w:rsidRPr="008F25FC" w:rsidRDefault="008F25FC" w:rsidP="008F25FC">
      <w:pPr>
        <w:contextualSpacing/>
        <w:rPr>
          <w:rFonts w:ascii="Arial" w:hAnsi="Arial" w:cs="Arial"/>
          <w:sz w:val="24"/>
          <w:szCs w:val="24"/>
        </w:rPr>
      </w:pPr>
      <w:r w:rsidRPr="008F25FC">
        <w:rPr>
          <w:rFonts w:ascii="Arial" w:hAnsi="Arial" w:cs="Arial"/>
          <w:sz w:val="24"/>
          <w:szCs w:val="24"/>
        </w:rPr>
        <w:t>En début de 2</w:t>
      </w:r>
      <w:r w:rsidRPr="008F25FC">
        <w:rPr>
          <w:rFonts w:ascii="Arial" w:hAnsi="Arial" w:cs="Arial"/>
          <w:sz w:val="24"/>
          <w:szCs w:val="24"/>
          <w:vertAlign w:val="superscript"/>
        </w:rPr>
        <w:t>ème</w:t>
      </w:r>
      <w:r w:rsidRPr="008F25FC">
        <w:rPr>
          <w:rFonts w:ascii="Arial" w:hAnsi="Arial" w:cs="Arial"/>
          <w:sz w:val="24"/>
          <w:szCs w:val="24"/>
        </w:rPr>
        <w:t xml:space="preserve"> séance, j’ai repris la notion de </w:t>
      </w:r>
      <w:r w:rsidRPr="00AB22B2">
        <w:rPr>
          <w:rFonts w:ascii="Arial" w:hAnsi="Arial" w:cs="Arial"/>
          <w:b/>
          <w:sz w:val="24"/>
          <w:szCs w:val="24"/>
        </w:rPr>
        <w:t>procédure</w:t>
      </w:r>
    </w:p>
    <w:p w:rsidR="008F25FC" w:rsidRPr="008F25FC" w:rsidRDefault="008F25FC" w:rsidP="008F25FC">
      <w:pPr>
        <w:contextualSpacing/>
        <w:rPr>
          <w:rFonts w:ascii="Arial" w:hAnsi="Arial" w:cs="Arial"/>
          <w:sz w:val="24"/>
          <w:szCs w:val="24"/>
        </w:rPr>
      </w:pPr>
      <w:proofErr w:type="gramStart"/>
      <w:r w:rsidRPr="008F25FC">
        <w:rPr>
          <w:rFonts w:ascii="Arial" w:hAnsi="Arial" w:cs="Arial"/>
          <w:sz w:val="24"/>
          <w:szCs w:val="24"/>
        </w:rPr>
        <w:t>en</w:t>
      </w:r>
      <w:proofErr w:type="gramEnd"/>
      <w:r w:rsidRPr="008F25FC">
        <w:rPr>
          <w:rFonts w:ascii="Arial" w:hAnsi="Arial" w:cs="Arial"/>
          <w:sz w:val="24"/>
          <w:szCs w:val="24"/>
        </w:rPr>
        <w:t xml:space="preserve"> classe entière et fait écrire un petit bilan. </w:t>
      </w:r>
    </w:p>
    <w:p w:rsidR="008F25FC" w:rsidRPr="008F25FC" w:rsidRDefault="008F25FC" w:rsidP="008F25FC">
      <w:pPr>
        <w:rPr>
          <w:rFonts w:ascii="Arial" w:hAnsi="Arial" w:cs="Arial"/>
          <w:sz w:val="24"/>
          <w:szCs w:val="24"/>
        </w:rPr>
      </w:pPr>
    </w:p>
    <w:p w:rsidR="008F25FC" w:rsidRPr="008F25FC" w:rsidRDefault="008F25FC" w:rsidP="008F25FC">
      <w:pPr>
        <w:rPr>
          <w:rFonts w:ascii="Arial" w:hAnsi="Arial" w:cs="Arial"/>
          <w:sz w:val="24"/>
          <w:szCs w:val="24"/>
        </w:rPr>
      </w:pPr>
      <w:r w:rsidRPr="008F25FC">
        <w:rPr>
          <w:rFonts w:ascii="Arial" w:hAnsi="Arial" w:cs="Arial"/>
          <w:noProof/>
          <w:sz w:val="24"/>
          <w:szCs w:val="24"/>
          <w:lang w:eastAsia="fr-FR"/>
        </w:rPr>
        <mc:AlternateContent>
          <mc:Choice Requires="wps">
            <w:drawing>
              <wp:anchor distT="0" distB="0" distL="114300" distR="114300" simplePos="0" relativeHeight="251852800" behindDoc="0" locked="0" layoutInCell="1" allowOverlap="1" wp14:anchorId="0D4EB47C" wp14:editId="1F6EC3E7">
                <wp:simplePos x="0" y="0"/>
                <wp:positionH relativeFrom="column">
                  <wp:posOffset>4478820</wp:posOffset>
                </wp:positionH>
                <wp:positionV relativeFrom="paragraph">
                  <wp:posOffset>650240</wp:posOffset>
                </wp:positionV>
                <wp:extent cx="1847850" cy="1898650"/>
                <wp:effectExtent l="0" t="0" r="19050" b="25400"/>
                <wp:wrapNone/>
                <wp:docPr id="24" name="Zone de texte 24"/>
                <wp:cNvGraphicFramePr/>
                <a:graphic xmlns:a="http://schemas.openxmlformats.org/drawingml/2006/main">
                  <a:graphicData uri="http://schemas.microsoft.com/office/word/2010/wordprocessingShape">
                    <wps:wsp>
                      <wps:cNvSpPr txBox="1"/>
                      <wps:spPr>
                        <a:xfrm>
                          <a:off x="0" y="0"/>
                          <a:ext cx="1847850" cy="189865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8F25FC" w:rsidRPr="000E1DAF" w:rsidRDefault="008F25FC" w:rsidP="008F25FC">
                            <w:pPr>
                              <w:rPr>
                                <w:rFonts w:ascii="Comic Sans MS" w:hAnsi="Comic Sans MS"/>
                                <w:sz w:val="18"/>
                                <w:szCs w:val="18"/>
                                <w:u w:val="single"/>
                              </w:rPr>
                            </w:pPr>
                            <w:r w:rsidRPr="000E1DAF">
                              <w:rPr>
                                <w:rFonts w:ascii="Comic Sans MS" w:hAnsi="Comic Sans MS"/>
                                <w:sz w:val="18"/>
                                <w:szCs w:val="18"/>
                                <w:u w:val="single"/>
                              </w:rPr>
                              <w:t>Bilan : Notion de variable</w:t>
                            </w:r>
                          </w:p>
                          <w:p w:rsidR="008F25FC" w:rsidRPr="000E1DAF" w:rsidRDefault="008F25FC" w:rsidP="008F25FC">
                            <w:pPr>
                              <w:contextualSpacing/>
                              <w:rPr>
                                <w:rFonts w:ascii="Comic Sans MS" w:hAnsi="Comic Sans MS"/>
                                <w:sz w:val="18"/>
                                <w:szCs w:val="18"/>
                                <w:u w:val="single"/>
                              </w:rPr>
                            </w:pPr>
                            <w:r>
                              <w:rPr>
                                <w:rFonts w:ascii="Comic Sans MS" w:hAnsi="Comic Sans MS"/>
                                <w:sz w:val="18"/>
                                <w:szCs w:val="18"/>
                              </w:rPr>
                              <w:t xml:space="preserve">Nous pouvons créer une procédure avec une </w:t>
                            </w:r>
                            <w:r w:rsidRPr="000E1DAF">
                              <w:rPr>
                                <w:rFonts w:ascii="Comic Sans MS" w:hAnsi="Comic Sans MS"/>
                                <w:sz w:val="18"/>
                                <w:szCs w:val="18"/>
                                <w:u w:val="single"/>
                              </w:rPr>
                              <w:t>variable a</w:t>
                            </w:r>
                            <w:r>
                              <w:rPr>
                                <w:rFonts w:ascii="Comic Sans MS" w:hAnsi="Comic Sans MS"/>
                                <w:sz w:val="18"/>
                                <w:szCs w:val="18"/>
                              </w:rPr>
                              <w:t xml:space="preserve"> pour obtenir un carré de </w:t>
                            </w:r>
                            <w:r w:rsidRPr="000E1DAF">
                              <w:rPr>
                                <w:rFonts w:ascii="Comic Sans MS" w:hAnsi="Comic Sans MS"/>
                                <w:sz w:val="18"/>
                                <w:szCs w:val="18"/>
                                <w:u w:val="single"/>
                              </w:rPr>
                              <w:t>côté variable a.</w:t>
                            </w:r>
                          </w:p>
                          <w:p w:rsidR="008F25FC" w:rsidRPr="000E1DAF" w:rsidRDefault="008F25FC" w:rsidP="008F25FC">
                            <w:pPr>
                              <w:contextualSpacing/>
                              <w:rPr>
                                <w:rFonts w:ascii="Comic Sans MS" w:hAnsi="Comic Sans MS"/>
                                <w:sz w:val="18"/>
                                <w:szCs w:val="18"/>
                                <w:u w:val="single"/>
                              </w:rPr>
                            </w:pPr>
                            <w:r>
                              <w:rPr>
                                <w:rFonts w:ascii="Comic Sans MS" w:hAnsi="Comic Sans MS"/>
                                <w:sz w:val="18"/>
                                <w:szCs w:val="18"/>
                              </w:rPr>
                              <w:t xml:space="preserve">Il suffit de l’indiquer </w:t>
                            </w:r>
                            <w:r w:rsidRPr="000E1DAF">
                              <w:rPr>
                                <w:rFonts w:ascii="Comic Sans MS" w:hAnsi="Comic Sans MS"/>
                                <w:sz w:val="18"/>
                                <w:szCs w:val="18"/>
                                <w:u w:val="single"/>
                              </w:rPr>
                              <w:t>dans le nom de la procédure :</w:t>
                            </w:r>
                          </w:p>
                          <w:p w:rsidR="008F25FC" w:rsidRDefault="008F25FC" w:rsidP="008F25FC">
                            <w:pPr>
                              <w:contextualSpacing/>
                              <w:rPr>
                                <w:rFonts w:ascii="Comic Sans MS" w:hAnsi="Comic Sans MS"/>
                                <w:sz w:val="18"/>
                                <w:szCs w:val="18"/>
                              </w:rPr>
                            </w:pPr>
                            <w:r>
                              <w:rPr>
                                <w:rFonts w:ascii="Comic Sans MS" w:hAnsi="Comic Sans MS"/>
                                <w:sz w:val="18"/>
                                <w:szCs w:val="18"/>
                              </w:rPr>
                              <w:t xml:space="preserve">Ex : </w:t>
                            </w:r>
                            <w:r w:rsidRPr="00D72743">
                              <w:rPr>
                                <w:rFonts w:ascii="Comic Sans MS" w:hAnsi="Comic Sans MS"/>
                                <w:color w:val="FF0000"/>
                                <w:sz w:val="18"/>
                                <w:szCs w:val="18"/>
                              </w:rPr>
                              <w:t xml:space="preserve">pour </w:t>
                            </w:r>
                            <w:r w:rsidRPr="00D72743">
                              <w:rPr>
                                <w:rFonts w:ascii="Comic Sans MS" w:hAnsi="Comic Sans MS"/>
                                <w:color w:val="FF0066"/>
                                <w:sz w:val="18"/>
                                <w:szCs w:val="18"/>
                              </w:rPr>
                              <w:t xml:space="preserve">carre </w:t>
                            </w:r>
                            <w:r w:rsidRPr="00D72743">
                              <w:rPr>
                                <w:rFonts w:ascii="Comic Sans MS" w:hAnsi="Comic Sans MS"/>
                                <w:color w:val="00B050"/>
                                <w:sz w:val="18"/>
                                <w:szCs w:val="18"/>
                              </w:rPr>
                              <w:t>a</w:t>
                            </w:r>
                          </w:p>
                          <w:p w:rsidR="008F25FC" w:rsidRDefault="008F25FC" w:rsidP="008F25FC">
                            <w:pPr>
                              <w:contextualSpacing/>
                              <w:rPr>
                                <w:rFonts w:ascii="Comic Sans MS" w:hAnsi="Comic Sans MS"/>
                                <w:sz w:val="18"/>
                                <w:szCs w:val="18"/>
                              </w:rPr>
                            </w:pPr>
                            <w:r>
                              <w:rPr>
                                <w:rFonts w:ascii="Comic Sans MS" w:hAnsi="Comic Sans MS"/>
                                <w:sz w:val="18"/>
                                <w:szCs w:val="18"/>
                              </w:rPr>
                              <w:t xml:space="preserve">       </w:t>
                            </w:r>
                            <w:proofErr w:type="spellStart"/>
                            <w:proofErr w:type="gramStart"/>
                            <w:r w:rsidRPr="00D72743">
                              <w:rPr>
                                <w:rFonts w:ascii="Comic Sans MS" w:hAnsi="Comic Sans MS"/>
                                <w:color w:val="FF0000"/>
                                <w:sz w:val="18"/>
                                <w:szCs w:val="18"/>
                              </w:rPr>
                              <w:t>rep</w:t>
                            </w:r>
                            <w:proofErr w:type="spellEnd"/>
                            <w:proofErr w:type="gramEnd"/>
                            <w:r w:rsidRPr="00D72743">
                              <w:rPr>
                                <w:rFonts w:ascii="Comic Sans MS" w:hAnsi="Comic Sans MS"/>
                                <w:color w:val="FF0000"/>
                                <w:sz w:val="18"/>
                                <w:szCs w:val="18"/>
                              </w:rPr>
                              <w:t xml:space="preserve"> </w:t>
                            </w:r>
                            <w:r>
                              <w:rPr>
                                <w:rFonts w:ascii="Comic Sans MS" w:hAnsi="Comic Sans MS"/>
                                <w:sz w:val="18"/>
                                <w:szCs w:val="18"/>
                              </w:rPr>
                              <w:t xml:space="preserve">4 [av  </w:t>
                            </w:r>
                            <w:r w:rsidRPr="00D72743">
                              <w:rPr>
                                <w:rFonts w:ascii="Comic Sans MS" w:hAnsi="Comic Sans MS"/>
                                <w:color w:val="00B050"/>
                                <w:sz w:val="18"/>
                                <w:szCs w:val="18"/>
                              </w:rPr>
                              <w:t>a</w:t>
                            </w:r>
                            <w:r>
                              <w:rPr>
                                <w:rFonts w:ascii="Comic Sans MS" w:hAnsi="Comic Sans MS"/>
                                <w:sz w:val="18"/>
                                <w:szCs w:val="18"/>
                              </w:rPr>
                              <w:t> ; tg 90]</w:t>
                            </w:r>
                          </w:p>
                          <w:p w:rsidR="008F25FC" w:rsidRPr="00A27F36" w:rsidRDefault="008F25FC" w:rsidP="008F25FC">
                            <w:pPr>
                              <w:contextualSpacing/>
                              <w:rPr>
                                <w:rFonts w:ascii="Comic Sans MS" w:hAnsi="Comic Sans MS"/>
                                <w:sz w:val="24"/>
                                <w:szCs w:val="24"/>
                              </w:rPr>
                            </w:pPr>
                            <w:r>
                              <w:rPr>
                                <w:rFonts w:ascii="Comic Sans MS" w:hAnsi="Comic Sans MS"/>
                                <w:sz w:val="18"/>
                                <w:szCs w:val="18"/>
                              </w:rPr>
                              <w:t xml:space="preserve">       </w:t>
                            </w:r>
                            <w:proofErr w:type="gramStart"/>
                            <w:r w:rsidRPr="00D72743">
                              <w:rPr>
                                <w:rFonts w:ascii="Comic Sans MS" w:hAnsi="Comic Sans MS"/>
                                <w:color w:val="FF0000"/>
                                <w:sz w:val="18"/>
                                <w:szCs w:val="18"/>
                              </w:rPr>
                              <w:t>fin</w:t>
                            </w:r>
                            <w:proofErr w:type="gramEnd"/>
                          </w:p>
                          <w:p w:rsidR="008F25FC" w:rsidRPr="00A27F36" w:rsidRDefault="008F25FC" w:rsidP="008F25FC">
                            <w:pPr>
                              <w:contextualSpacing/>
                              <w:rPr>
                                <w:rFonts w:ascii="Comic Sans MS" w:hAnsi="Comic Sans MS"/>
                                <w:sz w:val="24"/>
                                <w:szCs w:val="24"/>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Zone de texte 24" o:spid="_x0000_s1027" type="#_x0000_t202" style="position:absolute;margin-left:352.65pt;margin-top:51.2pt;width:145.5pt;height:149.5pt;z-index:251852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" fillcolor="white [3201]" strokeweight=".5pt">
                <v:textbox>
                  <w:txbxContent>
                    <w:p w:rsidR="008F25FC" w:rsidRPr="000E1DAF" w:rsidRDefault="008F25FC" w:rsidP="008F25FC">
                      <w:pPr>
                        <w:rPr>
                          <w:rFonts w:ascii="Comic Sans MS" w:hAnsi="Comic Sans MS"/>
                          <w:sz w:val="18"/>
                          <w:szCs w:val="18"/>
                          <w:u w:val="single"/>
                        </w:rPr>
                      </w:pPr>
                      <w:r w:rsidRPr="000E1DAF">
                        <w:rPr>
                          <w:rFonts w:ascii="Comic Sans MS" w:hAnsi="Comic Sans MS"/>
                          <w:sz w:val="18"/>
                          <w:szCs w:val="18"/>
                          <w:u w:val="single"/>
                        </w:rPr>
                        <w:t>Bilan : Notion de variable</w:t>
                      </w:r>
                    </w:p>
                    <w:p w:rsidR="008F25FC" w:rsidRPr="000E1DAF" w:rsidRDefault="008F25FC" w:rsidP="008F25FC">
                      <w:pPr>
                        <w:contextualSpacing/>
                        <w:rPr>
                          <w:rFonts w:ascii="Comic Sans MS" w:hAnsi="Comic Sans MS"/>
                          <w:sz w:val="18"/>
                          <w:szCs w:val="18"/>
                          <w:u w:val="single"/>
                        </w:rPr>
                      </w:pPr>
                      <w:r>
                        <w:rPr>
                          <w:rFonts w:ascii="Comic Sans MS" w:hAnsi="Comic Sans MS"/>
                          <w:sz w:val="18"/>
                          <w:szCs w:val="18"/>
                        </w:rPr>
                        <w:t xml:space="preserve">Nous pouvons créer une procédure avec une </w:t>
                      </w:r>
                      <w:r w:rsidRPr="000E1DAF">
                        <w:rPr>
                          <w:rFonts w:ascii="Comic Sans MS" w:hAnsi="Comic Sans MS"/>
                          <w:sz w:val="18"/>
                          <w:szCs w:val="18"/>
                          <w:u w:val="single"/>
                        </w:rPr>
                        <w:t>variable a</w:t>
                      </w:r>
                      <w:r>
                        <w:rPr>
                          <w:rFonts w:ascii="Comic Sans MS" w:hAnsi="Comic Sans MS"/>
                          <w:sz w:val="18"/>
                          <w:szCs w:val="18"/>
                        </w:rPr>
                        <w:t xml:space="preserve"> pour obtenir un carré de </w:t>
                      </w:r>
                      <w:r w:rsidRPr="000E1DAF">
                        <w:rPr>
                          <w:rFonts w:ascii="Comic Sans MS" w:hAnsi="Comic Sans MS"/>
                          <w:sz w:val="18"/>
                          <w:szCs w:val="18"/>
                          <w:u w:val="single"/>
                        </w:rPr>
                        <w:t>côté variable a.</w:t>
                      </w:r>
                    </w:p>
                    <w:p w:rsidR="008F25FC" w:rsidRPr="000E1DAF" w:rsidRDefault="008F25FC" w:rsidP="008F25FC">
                      <w:pPr>
                        <w:contextualSpacing/>
                        <w:rPr>
                          <w:rFonts w:ascii="Comic Sans MS" w:hAnsi="Comic Sans MS"/>
                          <w:sz w:val="18"/>
                          <w:szCs w:val="18"/>
                          <w:u w:val="single"/>
                        </w:rPr>
                      </w:pPr>
                      <w:r>
                        <w:rPr>
                          <w:rFonts w:ascii="Comic Sans MS" w:hAnsi="Comic Sans MS"/>
                          <w:sz w:val="18"/>
                          <w:szCs w:val="18"/>
                        </w:rPr>
                        <w:t xml:space="preserve">Il suffit de l’indiquer </w:t>
                      </w:r>
                      <w:r w:rsidRPr="000E1DAF">
                        <w:rPr>
                          <w:rFonts w:ascii="Comic Sans MS" w:hAnsi="Comic Sans MS"/>
                          <w:sz w:val="18"/>
                          <w:szCs w:val="18"/>
                          <w:u w:val="single"/>
                        </w:rPr>
                        <w:t>dans le nom de la procédure :</w:t>
                      </w:r>
                    </w:p>
                    <w:p w:rsidR="008F25FC" w:rsidRDefault="008F25FC" w:rsidP="008F25FC">
                      <w:pPr>
                        <w:contextualSpacing/>
                        <w:rPr>
                          <w:rFonts w:ascii="Comic Sans MS" w:hAnsi="Comic Sans MS"/>
                          <w:sz w:val="18"/>
                          <w:szCs w:val="18"/>
                        </w:rPr>
                      </w:pPr>
                      <w:r>
                        <w:rPr>
                          <w:rFonts w:ascii="Comic Sans MS" w:hAnsi="Comic Sans MS"/>
                          <w:sz w:val="18"/>
                          <w:szCs w:val="18"/>
                        </w:rPr>
                        <w:t xml:space="preserve">Ex : </w:t>
                      </w:r>
                      <w:r w:rsidRPr="00D72743">
                        <w:rPr>
                          <w:rFonts w:ascii="Comic Sans MS" w:hAnsi="Comic Sans MS"/>
                          <w:color w:val="FF0000"/>
                          <w:sz w:val="18"/>
                          <w:szCs w:val="18"/>
                        </w:rPr>
                        <w:t xml:space="preserve">pour </w:t>
                      </w:r>
                      <w:r w:rsidRPr="00D72743">
                        <w:rPr>
                          <w:rFonts w:ascii="Comic Sans MS" w:hAnsi="Comic Sans MS"/>
                          <w:color w:val="FF0066"/>
                          <w:sz w:val="18"/>
                          <w:szCs w:val="18"/>
                        </w:rPr>
                        <w:t xml:space="preserve">carre </w:t>
                      </w:r>
                      <w:r w:rsidRPr="00D72743">
                        <w:rPr>
                          <w:rFonts w:ascii="Comic Sans MS" w:hAnsi="Comic Sans MS"/>
                          <w:color w:val="00B050"/>
                          <w:sz w:val="18"/>
                          <w:szCs w:val="18"/>
                        </w:rPr>
                        <w:t>a</w:t>
                      </w:r>
                    </w:p>
                    <w:p w:rsidR="008F25FC" w:rsidRDefault="008F25FC" w:rsidP="008F25FC">
                      <w:pPr>
                        <w:contextualSpacing/>
                        <w:rPr>
                          <w:rFonts w:ascii="Comic Sans MS" w:hAnsi="Comic Sans MS"/>
                          <w:sz w:val="18"/>
                          <w:szCs w:val="18"/>
                        </w:rPr>
                      </w:pPr>
                      <w:r>
                        <w:rPr>
                          <w:rFonts w:ascii="Comic Sans MS" w:hAnsi="Comic Sans MS"/>
                          <w:sz w:val="18"/>
                          <w:szCs w:val="18"/>
                        </w:rPr>
                        <w:t xml:space="preserve">       </w:t>
                      </w:r>
                      <w:proofErr w:type="spellStart"/>
                      <w:proofErr w:type="gramStart"/>
                      <w:r w:rsidRPr="00D72743">
                        <w:rPr>
                          <w:rFonts w:ascii="Comic Sans MS" w:hAnsi="Comic Sans MS"/>
                          <w:color w:val="FF0000"/>
                          <w:sz w:val="18"/>
                          <w:szCs w:val="18"/>
                        </w:rPr>
                        <w:t>rep</w:t>
                      </w:r>
                      <w:proofErr w:type="spellEnd"/>
                      <w:proofErr w:type="gramEnd"/>
                      <w:r w:rsidRPr="00D72743">
                        <w:rPr>
                          <w:rFonts w:ascii="Comic Sans MS" w:hAnsi="Comic Sans MS"/>
                          <w:color w:val="FF0000"/>
                          <w:sz w:val="18"/>
                          <w:szCs w:val="18"/>
                        </w:rPr>
                        <w:t xml:space="preserve"> </w:t>
                      </w:r>
                      <w:r>
                        <w:rPr>
                          <w:rFonts w:ascii="Comic Sans MS" w:hAnsi="Comic Sans MS"/>
                          <w:sz w:val="18"/>
                          <w:szCs w:val="18"/>
                        </w:rPr>
                        <w:t xml:space="preserve">4 [av  </w:t>
                      </w:r>
                      <w:r w:rsidRPr="00D72743">
                        <w:rPr>
                          <w:rFonts w:ascii="Comic Sans MS" w:hAnsi="Comic Sans MS"/>
                          <w:color w:val="00B050"/>
                          <w:sz w:val="18"/>
                          <w:szCs w:val="18"/>
                        </w:rPr>
                        <w:t>a</w:t>
                      </w:r>
                      <w:r>
                        <w:rPr>
                          <w:rFonts w:ascii="Comic Sans MS" w:hAnsi="Comic Sans MS"/>
                          <w:sz w:val="18"/>
                          <w:szCs w:val="18"/>
                        </w:rPr>
                        <w:t> ; tg 90]</w:t>
                      </w:r>
                    </w:p>
                    <w:p w:rsidR="008F25FC" w:rsidRPr="00A27F36" w:rsidRDefault="008F25FC" w:rsidP="008F25FC">
                      <w:pPr>
                        <w:contextualSpacing/>
                        <w:rPr>
                          <w:rFonts w:ascii="Comic Sans MS" w:hAnsi="Comic Sans MS"/>
                          <w:sz w:val="24"/>
                          <w:szCs w:val="24"/>
                        </w:rPr>
                      </w:pPr>
                      <w:r>
                        <w:rPr>
                          <w:rFonts w:ascii="Comic Sans MS" w:hAnsi="Comic Sans MS"/>
                          <w:sz w:val="18"/>
                          <w:szCs w:val="18"/>
                        </w:rPr>
                        <w:t xml:space="preserve">       </w:t>
                      </w:r>
                      <w:proofErr w:type="gramStart"/>
                      <w:r w:rsidRPr="00D72743">
                        <w:rPr>
                          <w:rFonts w:ascii="Comic Sans MS" w:hAnsi="Comic Sans MS"/>
                          <w:color w:val="FF0000"/>
                          <w:sz w:val="18"/>
                          <w:szCs w:val="18"/>
                        </w:rPr>
                        <w:t>fin</w:t>
                      </w:r>
                      <w:proofErr w:type="gramEnd"/>
                    </w:p>
                    <w:p w:rsidR="008F25FC" w:rsidRPr="00A27F36" w:rsidRDefault="008F25FC" w:rsidP="008F25FC">
                      <w:pPr>
                        <w:contextualSpacing/>
                        <w:rPr>
                          <w:rFonts w:ascii="Comic Sans MS" w:hAnsi="Comic Sans MS"/>
                          <w:sz w:val="24"/>
                          <w:szCs w:val="24"/>
                        </w:rPr>
                      </w:pPr>
                    </w:p>
                  </w:txbxContent>
                </v:textbox>
              </v:shape>
            </w:pict>
          </mc:Fallback>
        </mc:AlternateContent>
      </w:r>
      <w:r w:rsidRPr="008F25FC">
        <w:rPr>
          <w:rFonts w:ascii="Arial" w:hAnsi="Arial" w:cs="Arial"/>
          <w:sz w:val="24"/>
          <w:szCs w:val="24"/>
        </w:rPr>
        <w:t>A la fin de la 2</w:t>
      </w:r>
      <w:r w:rsidRPr="008F25FC">
        <w:rPr>
          <w:rFonts w:ascii="Arial" w:hAnsi="Arial" w:cs="Arial"/>
          <w:sz w:val="24"/>
          <w:szCs w:val="24"/>
          <w:vertAlign w:val="superscript"/>
        </w:rPr>
        <w:t>ème</w:t>
      </w:r>
      <w:r w:rsidRPr="008F25FC">
        <w:rPr>
          <w:rFonts w:ascii="Arial" w:hAnsi="Arial" w:cs="Arial"/>
          <w:sz w:val="24"/>
          <w:szCs w:val="24"/>
        </w:rPr>
        <w:t xml:space="preserve"> séance, tous les élèves avaient terminé les figures à base de carrés et de rectangles. Pour ne pas creuser d’écart supplémentaire, j’ai demandé aux élèves de finir chez eux ou au CDI le défi pour la semaine suivante, et de m’en proposer d’autres pour ceux qui avaient trouvé ou d’améliorer leur programme.</w:t>
      </w:r>
    </w:p>
    <w:p w:rsidR="008F25FC" w:rsidRPr="008F25FC" w:rsidRDefault="008F25FC" w:rsidP="008F25FC">
      <w:pPr>
        <w:contextualSpacing/>
        <w:rPr>
          <w:rFonts w:ascii="Arial" w:hAnsi="Arial" w:cs="Arial"/>
          <w:sz w:val="24"/>
          <w:szCs w:val="24"/>
        </w:rPr>
      </w:pPr>
    </w:p>
    <w:p w:rsidR="008F25FC" w:rsidRPr="008F25FC" w:rsidRDefault="008F25FC" w:rsidP="008F25FC">
      <w:pPr>
        <w:contextualSpacing/>
        <w:rPr>
          <w:rFonts w:ascii="Arial" w:hAnsi="Arial" w:cs="Arial"/>
          <w:sz w:val="24"/>
          <w:szCs w:val="24"/>
        </w:rPr>
      </w:pPr>
      <w:r w:rsidRPr="008F25FC">
        <w:rPr>
          <w:rFonts w:ascii="Arial" w:hAnsi="Arial" w:cs="Arial"/>
          <w:sz w:val="24"/>
          <w:szCs w:val="24"/>
        </w:rPr>
        <w:t>Les élèves ont joué le jeu et en classe entière,</w:t>
      </w:r>
    </w:p>
    <w:p w:rsidR="008F25FC" w:rsidRPr="008F25FC" w:rsidRDefault="008F25FC" w:rsidP="008F25FC">
      <w:pPr>
        <w:contextualSpacing/>
        <w:rPr>
          <w:rFonts w:ascii="Arial" w:hAnsi="Arial" w:cs="Arial"/>
          <w:sz w:val="24"/>
          <w:szCs w:val="24"/>
        </w:rPr>
      </w:pPr>
      <w:proofErr w:type="gramStart"/>
      <w:r w:rsidRPr="008F25FC">
        <w:rPr>
          <w:rFonts w:ascii="Arial" w:hAnsi="Arial" w:cs="Arial"/>
          <w:sz w:val="24"/>
          <w:szCs w:val="24"/>
        </w:rPr>
        <w:t>les</w:t>
      </w:r>
      <w:proofErr w:type="gramEnd"/>
      <w:r w:rsidRPr="008F25FC">
        <w:rPr>
          <w:rFonts w:ascii="Arial" w:hAnsi="Arial" w:cs="Arial"/>
          <w:sz w:val="24"/>
          <w:szCs w:val="24"/>
        </w:rPr>
        <w:t xml:space="preserve"> élèves ont expliqué leurs différentes stratégies :</w:t>
      </w:r>
    </w:p>
    <w:p w:rsidR="008F25FC" w:rsidRPr="008F25FC" w:rsidRDefault="008F25FC" w:rsidP="008F25FC">
      <w:pPr>
        <w:contextualSpacing/>
        <w:rPr>
          <w:rFonts w:ascii="Arial" w:hAnsi="Arial" w:cs="Arial"/>
          <w:sz w:val="24"/>
          <w:szCs w:val="24"/>
        </w:rPr>
      </w:pPr>
      <w:r w:rsidRPr="008F25FC">
        <w:rPr>
          <w:rFonts w:ascii="Arial" w:hAnsi="Arial" w:cs="Arial"/>
          <w:sz w:val="24"/>
          <w:szCs w:val="24"/>
        </w:rPr>
        <w:t xml:space="preserve">Après avoir remarqué que la taille du carré et le nombre </w:t>
      </w:r>
    </w:p>
    <w:p w:rsidR="008F25FC" w:rsidRPr="008F25FC" w:rsidRDefault="008F25FC" w:rsidP="008F25FC">
      <w:pPr>
        <w:contextualSpacing/>
        <w:rPr>
          <w:rFonts w:ascii="Arial" w:hAnsi="Arial" w:cs="Arial"/>
          <w:sz w:val="24"/>
          <w:szCs w:val="24"/>
        </w:rPr>
      </w:pPr>
      <w:proofErr w:type="gramStart"/>
      <w:r w:rsidRPr="008F25FC">
        <w:rPr>
          <w:rFonts w:ascii="Arial" w:hAnsi="Arial" w:cs="Arial"/>
          <w:sz w:val="24"/>
          <w:szCs w:val="24"/>
        </w:rPr>
        <w:t>de</w:t>
      </w:r>
      <w:proofErr w:type="gramEnd"/>
      <w:r w:rsidRPr="008F25FC">
        <w:rPr>
          <w:rFonts w:ascii="Arial" w:hAnsi="Arial" w:cs="Arial"/>
          <w:sz w:val="24"/>
          <w:szCs w:val="24"/>
        </w:rPr>
        <w:t xml:space="preserve"> pointes différaient, nous avons fait une synthèse collective</w:t>
      </w:r>
    </w:p>
    <w:p w:rsidR="008F25FC" w:rsidRPr="008F25FC" w:rsidRDefault="008F25FC" w:rsidP="008F25FC">
      <w:pPr>
        <w:contextualSpacing/>
        <w:rPr>
          <w:rFonts w:ascii="Arial" w:hAnsi="Arial" w:cs="Arial"/>
          <w:sz w:val="24"/>
          <w:szCs w:val="24"/>
        </w:rPr>
      </w:pPr>
      <w:proofErr w:type="gramStart"/>
      <w:r w:rsidRPr="008F25FC">
        <w:rPr>
          <w:rFonts w:ascii="Arial" w:hAnsi="Arial" w:cs="Arial"/>
          <w:sz w:val="24"/>
          <w:szCs w:val="24"/>
        </w:rPr>
        <w:t>et</w:t>
      </w:r>
      <w:proofErr w:type="gramEnd"/>
      <w:r w:rsidRPr="008F25FC">
        <w:rPr>
          <w:rFonts w:ascii="Arial" w:hAnsi="Arial" w:cs="Arial"/>
          <w:sz w:val="24"/>
          <w:szCs w:val="24"/>
        </w:rPr>
        <w:t xml:space="preserve"> les élèves ont eux- même émis l’idée et expliqué à quoi </w:t>
      </w:r>
    </w:p>
    <w:p w:rsidR="008F25FC" w:rsidRPr="008F25FC" w:rsidRDefault="008F25FC" w:rsidP="008F25FC">
      <w:pPr>
        <w:contextualSpacing/>
        <w:rPr>
          <w:rFonts w:ascii="Arial" w:hAnsi="Arial" w:cs="Arial"/>
          <w:sz w:val="24"/>
          <w:szCs w:val="24"/>
        </w:rPr>
      </w:pPr>
      <w:proofErr w:type="gramStart"/>
      <w:r w:rsidRPr="008F25FC">
        <w:rPr>
          <w:rFonts w:ascii="Arial" w:hAnsi="Arial" w:cs="Arial"/>
          <w:sz w:val="24"/>
          <w:szCs w:val="24"/>
        </w:rPr>
        <w:t>pouvait</w:t>
      </w:r>
      <w:proofErr w:type="gramEnd"/>
      <w:r w:rsidRPr="008F25FC">
        <w:rPr>
          <w:rFonts w:ascii="Arial" w:hAnsi="Arial" w:cs="Arial"/>
          <w:sz w:val="24"/>
          <w:szCs w:val="24"/>
        </w:rPr>
        <w:t xml:space="preserve"> leur servir la notion de variable. </w:t>
      </w:r>
    </w:p>
    <w:p w:rsidR="008F25FC" w:rsidRPr="008F25FC" w:rsidRDefault="008F25FC" w:rsidP="008F25FC">
      <w:pPr>
        <w:rPr>
          <w:rFonts w:ascii="Arial" w:hAnsi="Arial" w:cs="Arial"/>
          <w:sz w:val="24"/>
          <w:szCs w:val="24"/>
        </w:rPr>
      </w:pPr>
    </w:p>
    <w:p w:rsidR="00470B56" w:rsidRDefault="00470B56" w:rsidP="00470B56">
      <w:pPr>
        <w:rPr>
          <w:rFonts w:ascii="Arial" w:hAnsi="Arial" w:cs="Arial"/>
          <w:b/>
          <w:sz w:val="24"/>
          <w:szCs w:val="24"/>
        </w:rPr>
      </w:pPr>
      <w:r w:rsidRPr="00470B56">
        <w:rPr>
          <w:rFonts w:ascii="Arial" w:hAnsi="Arial" w:cs="Arial"/>
          <w:b/>
          <w:sz w:val="24"/>
          <w:szCs w:val="24"/>
        </w:rPr>
        <w:t>Eléments de réponse :</w:t>
      </w:r>
    </w:p>
    <w:p w:rsidR="00AB22B2" w:rsidRPr="00AB22B2" w:rsidRDefault="00AB22B2" w:rsidP="00AB22B2">
      <w:pPr>
        <w:rPr>
          <w:rFonts w:ascii="Arial" w:hAnsi="Arial" w:cs="Arial"/>
          <w:sz w:val="24"/>
          <w:szCs w:val="24"/>
        </w:rPr>
      </w:pPr>
      <w:r w:rsidRPr="00AB22B2">
        <w:rPr>
          <w:rFonts w:ascii="Arial" w:hAnsi="Arial" w:cs="Arial"/>
          <w:noProof/>
          <w:sz w:val="24"/>
          <w:szCs w:val="24"/>
          <w:lang w:eastAsia="fr-FR"/>
        </w:rPr>
        <w:drawing>
          <wp:anchor distT="0" distB="0" distL="114300" distR="114300" simplePos="0" relativeHeight="251857920" behindDoc="1" locked="0" layoutInCell="1" allowOverlap="1" wp14:anchorId="46783858" wp14:editId="0D1654A0">
            <wp:simplePos x="0" y="0"/>
            <wp:positionH relativeFrom="column">
              <wp:posOffset>4161155</wp:posOffset>
            </wp:positionH>
            <wp:positionV relativeFrom="paragraph">
              <wp:posOffset>264160</wp:posOffset>
            </wp:positionV>
            <wp:extent cx="1054800" cy="554400"/>
            <wp:effectExtent l="0" t="0" r="0" b="0"/>
            <wp:wrapNone/>
            <wp:docPr id="33" name="Imag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2">
                      <a:extLst>
                        <a:ext uri="{28A0092B-C50C-407E-A947-70E740481C1C}">
                          <a14:useLocalDpi xmlns:a14="http://schemas.microsoft.com/office/drawing/2010/main" val="0"/>
                        </a:ext>
                      </a:extLst>
                    </a:blip>
                    <a:srcRect l="47189" t="10198" r="39361" b="77251"/>
                    <a:stretch/>
                  </pic:blipFill>
                  <pic:spPr bwMode="auto">
                    <a:xfrm>
                      <a:off x="0" y="0"/>
                      <a:ext cx="1054800" cy="5544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AB22B2">
        <w:rPr>
          <w:rFonts w:ascii="Arial" w:hAnsi="Arial" w:cs="Arial"/>
          <w:noProof/>
          <w:sz w:val="24"/>
          <w:szCs w:val="24"/>
          <w:lang w:eastAsia="fr-FR"/>
        </w:rPr>
        <w:drawing>
          <wp:anchor distT="0" distB="0" distL="114300" distR="114300" simplePos="0" relativeHeight="251854848" behindDoc="0" locked="0" layoutInCell="1" allowOverlap="1" wp14:anchorId="56A55EA5" wp14:editId="212CB8F5">
            <wp:simplePos x="0" y="0"/>
            <wp:positionH relativeFrom="column">
              <wp:posOffset>-4445</wp:posOffset>
            </wp:positionH>
            <wp:positionV relativeFrom="paragraph">
              <wp:posOffset>196215</wp:posOffset>
            </wp:positionV>
            <wp:extent cx="1704340" cy="1454150"/>
            <wp:effectExtent l="0" t="0" r="0" b="0"/>
            <wp:wrapNone/>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3">
                      <a:extLst>
                        <a:ext uri="{28A0092B-C50C-407E-A947-70E740481C1C}">
                          <a14:useLocalDpi xmlns:a14="http://schemas.microsoft.com/office/drawing/2010/main" val="0"/>
                        </a:ext>
                      </a:extLst>
                    </a:blip>
                    <a:srcRect l="47409" t="14120" r="30871" b="52899"/>
                    <a:stretch/>
                  </pic:blipFill>
                  <pic:spPr bwMode="auto">
                    <a:xfrm>
                      <a:off x="0" y="0"/>
                      <a:ext cx="1704340" cy="145415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AB22B2">
        <w:rPr>
          <w:rFonts w:ascii="Arial" w:hAnsi="Arial" w:cs="Arial"/>
          <w:noProof/>
          <w:sz w:val="24"/>
          <w:szCs w:val="24"/>
          <w:lang w:eastAsia="fr-FR"/>
        </w:rPr>
        <w:drawing>
          <wp:anchor distT="0" distB="0" distL="114300" distR="114300" simplePos="0" relativeHeight="251855872" behindDoc="0" locked="0" layoutInCell="1" allowOverlap="1" wp14:anchorId="2E4C861C" wp14:editId="48C1AA47">
            <wp:simplePos x="0" y="0"/>
            <wp:positionH relativeFrom="column">
              <wp:posOffset>1735455</wp:posOffset>
            </wp:positionH>
            <wp:positionV relativeFrom="paragraph">
              <wp:posOffset>194310</wp:posOffset>
            </wp:positionV>
            <wp:extent cx="1704340" cy="889000"/>
            <wp:effectExtent l="0" t="0" r="0" b="6350"/>
            <wp:wrapNone/>
            <wp:docPr id="31" name="Imag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3">
                      <a:extLst>
                        <a:ext uri="{28A0092B-C50C-407E-A947-70E740481C1C}">
                          <a14:useLocalDpi xmlns:a14="http://schemas.microsoft.com/office/drawing/2010/main" val="0"/>
                        </a:ext>
                      </a:extLst>
                    </a:blip>
                    <a:srcRect l="47409" t="49261" r="30871" b="30576"/>
                    <a:stretch/>
                  </pic:blipFill>
                  <pic:spPr bwMode="auto">
                    <a:xfrm>
                      <a:off x="0" y="0"/>
                      <a:ext cx="1704340" cy="8890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AB22B2">
        <w:rPr>
          <w:rFonts w:ascii="Arial" w:hAnsi="Arial" w:cs="Arial"/>
          <w:sz w:val="24"/>
          <w:szCs w:val="24"/>
          <w:u w:val="single"/>
        </w:rPr>
        <w:t>Quelques procédures attendues</w:t>
      </w:r>
      <w:r w:rsidRPr="00AB22B2">
        <w:rPr>
          <w:rFonts w:ascii="Arial" w:hAnsi="Arial" w:cs="Arial"/>
          <w:sz w:val="24"/>
          <w:szCs w:val="24"/>
        </w:rPr>
        <w:t xml:space="preserve">: (attention à enlever la touche </w:t>
      </w:r>
      <w:proofErr w:type="spellStart"/>
      <w:r w:rsidRPr="00AB22B2">
        <w:rPr>
          <w:rFonts w:ascii="Arial" w:hAnsi="Arial" w:cs="Arial"/>
          <w:sz w:val="24"/>
          <w:szCs w:val="24"/>
        </w:rPr>
        <w:t>vg</w:t>
      </w:r>
      <w:proofErr w:type="spellEnd"/>
      <w:r w:rsidRPr="00AB22B2">
        <w:rPr>
          <w:rFonts w:ascii="Arial" w:hAnsi="Arial" w:cs="Arial"/>
          <w:sz w:val="24"/>
          <w:szCs w:val="24"/>
        </w:rPr>
        <w:t> !)</w:t>
      </w:r>
    </w:p>
    <w:p w:rsidR="00AB22B2" w:rsidRDefault="00AB22B2" w:rsidP="00AB22B2">
      <w:pPr>
        <w:rPr>
          <w:color w:val="365F91" w:themeColor="accent1" w:themeShade="BF"/>
        </w:rPr>
      </w:pPr>
    </w:p>
    <w:p w:rsidR="00AB22B2" w:rsidRDefault="00AB22B2" w:rsidP="00AB22B2">
      <w:pPr>
        <w:rPr>
          <w:color w:val="365F91" w:themeColor="accent1" w:themeShade="BF"/>
        </w:rPr>
      </w:pPr>
    </w:p>
    <w:p w:rsidR="00AB22B2" w:rsidRDefault="00AB22B2" w:rsidP="00AB22B2">
      <w:pPr>
        <w:rPr>
          <w:color w:val="365F91" w:themeColor="accent1" w:themeShade="BF"/>
        </w:rPr>
      </w:pPr>
      <w:r>
        <w:rPr>
          <w:noProof/>
          <w:lang w:eastAsia="fr-FR"/>
        </w:rPr>
        <w:drawing>
          <wp:anchor distT="0" distB="0" distL="114300" distR="114300" simplePos="0" relativeHeight="251856896" behindDoc="1" locked="0" layoutInCell="1" allowOverlap="1" wp14:anchorId="227CDC5D" wp14:editId="2B1E92EF">
            <wp:simplePos x="0" y="0"/>
            <wp:positionH relativeFrom="column">
              <wp:posOffset>4161155</wp:posOffset>
            </wp:positionH>
            <wp:positionV relativeFrom="paragraph">
              <wp:posOffset>36195</wp:posOffset>
            </wp:positionV>
            <wp:extent cx="1299600" cy="543600"/>
            <wp:effectExtent l="0" t="0" r="0" b="8890"/>
            <wp:wrapNone/>
            <wp:docPr id="32" name="Imag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2">
                      <a:extLst>
                        <a:ext uri="{28A0092B-C50C-407E-A947-70E740481C1C}">
                          <a14:useLocalDpi xmlns:a14="http://schemas.microsoft.com/office/drawing/2010/main" val="0"/>
                        </a:ext>
                      </a:extLst>
                    </a:blip>
                    <a:srcRect t="73347" r="83462" b="14298"/>
                    <a:stretch/>
                  </pic:blipFill>
                  <pic:spPr bwMode="auto">
                    <a:xfrm>
                      <a:off x="0" y="0"/>
                      <a:ext cx="1299600" cy="5436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AB22B2" w:rsidRDefault="00AB22B2" w:rsidP="00AB22B2">
      <w:pPr>
        <w:rPr>
          <w:color w:val="365F91" w:themeColor="accent1" w:themeShade="BF"/>
        </w:rPr>
      </w:pPr>
    </w:p>
    <w:p w:rsidR="00AB22B2" w:rsidRDefault="00AB22B2" w:rsidP="00AB22B2">
      <w:pPr>
        <w:rPr>
          <w:color w:val="365F91" w:themeColor="accent1" w:themeShade="BF"/>
        </w:rPr>
      </w:pPr>
    </w:p>
    <w:p w:rsidR="00AB22B2" w:rsidRPr="00AB22B2" w:rsidRDefault="00AB22B2" w:rsidP="00AB22B2">
      <w:pPr>
        <w:rPr>
          <w:rFonts w:ascii="Arial" w:hAnsi="Arial" w:cs="Arial"/>
          <w:sz w:val="24"/>
          <w:szCs w:val="24"/>
          <w:u w:val="single"/>
        </w:rPr>
      </w:pPr>
      <w:r w:rsidRPr="00AB22B2">
        <w:rPr>
          <w:rFonts w:ascii="Arial" w:hAnsi="Arial" w:cs="Arial"/>
          <w:sz w:val="24"/>
          <w:szCs w:val="24"/>
          <w:u w:val="single"/>
        </w:rPr>
        <w:t>Quelques défis proposés par les élèves :</w:t>
      </w:r>
    </w:p>
    <w:p w:rsidR="00AB22B2" w:rsidRPr="00AB22B2" w:rsidRDefault="00AB22B2" w:rsidP="00AB22B2">
      <w:pPr>
        <w:rPr>
          <w:rFonts w:ascii="Arial" w:hAnsi="Arial" w:cs="Arial"/>
          <w:sz w:val="24"/>
          <w:szCs w:val="24"/>
          <w:u w:val="single"/>
        </w:rPr>
      </w:pPr>
      <w:r w:rsidRPr="00AB22B2">
        <w:rPr>
          <w:rFonts w:ascii="Arial" w:hAnsi="Arial" w:cs="Arial"/>
          <w:noProof/>
          <w:sz w:val="24"/>
          <w:szCs w:val="24"/>
          <w:lang w:eastAsia="fr-FR"/>
        </w:rPr>
        <w:drawing>
          <wp:anchor distT="0" distB="0" distL="114300" distR="114300" simplePos="0" relativeHeight="251862016" behindDoc="1" locked="0" layoutInCell="1" allowOverlap="1" wp14:anchorId="73ACEA93" wp14:editId="4BAFEDE1">
            <wp:simplePos x="0" y="0"/>
            <wp:positionH relativeFrom="column">
              <wp:posOffset>1423893</wp:posOffset>
            </wp:positionH>
            <wp:positionV relativeFrom="paragraph">
              <wp:posOffset>24633</wp:posOffset>
            </wp:positionV>
            <wp:extent cx="3693600" cy="2422800"/>
            <wp:effectExtent l="19050" t="19050" r="21590" b="15875"/>
            <wp:wrapNone/>
            <wp:docPr id="35" name="Imag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4" cstate="print">
                      <a:extLst>
                        <a:ext uri="{28A0092B-C50C-407E-A947-70E740481C1C}">
                          <a14:useLocalDpi xmlns:a14="http://schemas.microsoft.com/office/drawing/2010/main" val="0"/>
                        </a:ext>
                      </a:extLst>
                    </a:blip>
                    <a:srcRect t="10395" r="37266" b="16456"/>
                    <a:stretch/>
                  </pic:blipFill>
                  <pic:spPr bwMode="auto">
                    <a:xfrm>
                      <a:off x="0" y="0"/>
                      <a:ext cx="3693600" cy="2422800"/>
                    </a:xfrm>
                    <a:prstGeom prst="rect">
                      <a:avLst/>
                    </a:prstGeom>
                    <a:ln>
                      <a:solidFill>
                        <a:prstClr val="black"/>
                      </a:solid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AB22B2" w:rsidRPr="00AB22B2" w:rsidRDefault="00AB22B2" w:rsidP="00AB22B2">
      <w:pPr>
        <w:rPr>
          <w:rFonts w:ascii="Arial" w:hAnsi="Arial" w:cs="Arial"/>
          <w:sz w:val="24"/>
          <w:szCs w:val="24"/>
          <w:u w:val="single"/>
        </w:rPr>
      </w:pPr>
      <w:r w:rsidRPr="00AB22B2">
        <w:rPr>
          <w:rFonts w:ascii="Arial" w:hAnsi="Arial" w:cs="Arial"/>
          <w:sz w:val="24"/>
          <w:szCs w:val="24"/>
          <w:u w:val="single"/>
        </w:rPr>
        <w:t xml:space="preserve">Rosaces </w:t>
      </w:r>
    </w:p>
    <w:p w:rsidR="00AB22B2" w:rsidRDefault="00AB22B2" w:rsidP="00AB22B2">
      <w:pPr>
        <w:rPr>
          <w:color w:val="0070C0"/>
          <w:u w:val="single"/>
        </w:rPr>
      </w:pPr>
    </w:p>
    <w:p w:rsidR="00AB22B2" w:rsidRDefault="00AB22B2" w:rsidP="00AB22B2">
      <w:pPr>
        <w:rPr>
          <w:color w:val="0070C0"/>
          <w:u w:val="single"/>
        </w:rPr>
      </w:pPr>
    </w:p>
    <w:p w:rsidR="00AB22B2" w:rsidRDefault="00AB22B2" w:rsidP="00AB22B2">
      <w:pPr>
        <w:rPr>
          <w:color w:val="0070C0"/>
          <w:u w:val="single"/>
        </w:rPr>
      </w:pPr>
    </w:p>
    <w:p w:rsidR="00AB22B2" w:rsidRDefault="00AB22B2" w:rsidP="00AB22B2">
      <w:pPr>
        <w:rPr>
          <w:color w:val="0070C0"/>
          <w:u w:val="single"/>
        </w:rPr>
      </w:pPr>
    </w:p>
    <w:p w:rsidR="00AB22B2" w:rsidRDefault="00AB22B2" w:rsidP="00AB22B2">
      <w:pPr>
        <w:rPr>
          <w:color w:val="0070C0"/>
          <w:u w:val="single"/>
        </w:rPr>
      </w:pPr>
    </w:p>
    <w:p w:rsidR="00AB22B2" w:rsidRDefault="00AB22B2" w:rsidP="00AB22B2">
      <w:pPr>
        <w:rPr>
          <w:color w:val="0070C0"/>
          <w:u w:val="single"/>
        </w:rPr>
      </w:pPr>
    </w:p>
    <w:p w:rsidR="00AB22B2" w:rsidRDefault="00AB22B2" w:rsidP="00AB22B2">
      <w:pPr>
        <w:rPr>
          <w:color w:val="0070C0"/>
          <w:u w:val="single"/>
        </w:rPr>
      </w:pPr>
    </w:p>
    <w:p w:rsidR="00AB22B2" w:rsidRDefault="00AB22B2" w:rsidP="00AB22B2">
      <w:pPr>
        <w:rPr>
          <w:color w:val="0070C0"/>
          <w:u w:val="single"/>
        </w:rPr>
      </w:pPr>
    </w:p>
    <w:p w:rsidR="00AB22B2" w:rsidRPr="00AB22B2" w:rsidRDefault="00AB22B2" w:rsidP="00AB22B2">
      <w:pPr>
        <w:rPr>
          <w:u w:val="single"/>
        </w:rPr>
      </w:pPr>
      <w:r w:rsidRPr="00AB22B2">
        <w:rPr>
          <w:noProof/>
          <w:lang w:eastAsia="fr-FR"/>
        </w:rPr>
        <w:drawing>
          <wp:anchor distT="0" distB="0" distL="114300" distR="114300" simplePos="0" relativeHeight="251860992" behindDoc="1" locked="0" layoutInCell="1" allowOverlap="1" wp14:anchorId="01449EBB" wp14:editId="408A22B5">
            <wp:simplePos x="0" y="0"/>
            <wp:positionH relativeFrom="column">
              <wp:posOffset>1255395</wp:posOffset>
            </wp:positionH>
            <wp:positionV relativeFrom="paragraph">
              <wp:posOffset>43180</wp:posOffset>
            </wp:positionV>
            <wp:extent cx="3679190" cy="2433320"/>
            <wp:effectExtent l="19050" t="19050" r="16510" b="24130"/>
            <wp:wrapNone/>
            <wp:docPr id="36" name="Imag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5" cstate="print">
                      <a:extLst>
                        <a:ext uri="{28A0092B-C50C-407E-A947-70E740481C1C}">
                          <a14:useLocalDpi xmlns:a14="http://schemas.microsoft.com/office/drawing/2010/main" val="0"/>
                        </a:ext>
                      </a:extLst>
                    </a:blip>
                    <a:srcRect t="10199" r="36273" b="14690"/>
                    <a:stretch/>
                  </pic:blipFill>
                  <pic:spPr bwMode="auto">
                    <a:xfrm>
                      <a:off x="0" y="0"/>
                      <a:ext cx="3679190" cy="2433320"/>
                    </a:xfrm>
                    <a:prstGeom prst="rect">
                      <a:avLst/>
                    </a:prstGeom>
                    <a:ln>
                      <a:solidFill>
                        <a:prstClr val="black"/>
                      </a:solid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AB22B2">
        <w:rPr>
          <w:u w:val="single"/>
        </w:rPr>
        <w:t xml:space="preserve">Rosaces </w:t>
      </w:r>
    </w:p>
    <w:p w:rsidR="00AB22B2" w:rsidRDefault="00AB22B2" w:rsidP="00AB22B2">
      <w:pPr>
        <w:tabs>
          <w:tab w:val="left" w:pos="8110"/>
        </w:tabs>
      </w:pPr>
    </w:p>
    <w:p w:rsidR="00AB22B2" w:rsidRDefault="00AB22B2" w:rsidP="00AB22B2">
      <w:pPr>
        <w:tabs>
          <w:tab w:val="left" w:pos="8110"/>
        </w:tabs>
        <w:rPr>
          <w:u w:val="single"/>
        </w:rPr>
      </w:pPr>
    </w:p>
    <w:p w:rsidR="00AB22B2" w:rsidRDefault="00AB22B2" w:rsidP="00AB22B2">
      <w:pPr>
        <w:tabs>
          <w:tab w:val="left" w:pos="8110"/>
        </w:tabs>
        <w:rPr>
          <w:u w:val="single"/>
        </w:rPr>
      </w:pPr>
    </w:p>
    <w:p w:rsidR="00AB22B2" w:rsidRDefault="00AB22B2" w:rsidP="00AB22B2">
      <w:pPr>
        <w:tabs>
          <w:tab w:val="left" w:pos="8110"/>
        </w:tabs>
        <w:rPr>
          <w:u w:val="single"/>
        </w:rPr>
      </w:pPr>
    </w:p>
    <w:p w:rsidR="00AB22B2" w:rsidRDefault="00AB22B2" w:rsidP="00AB22B2">
      <w:pPr>
        <w:tabs>
          <w:tab w:val="left" w:pos="8110"/>
        </w:tabs>
        <w:rPr>
          <w:u w:val="single"/>
        </w:rPr>
      </w:pPr>
    </w:p>
    <w:p w:rsidR="00AB22B2" w:rsidRDefault="00AB22B2" w:rsidP="00AB22B2">
      <w:pPr>
        <w:tabs>
          <w:tab w:val="left" w:pos="8110"/>
        </w:tabs>
        <w:rPr>
          <w:u w:val="single"/>
        </w:rPr>
      </w:pPr>
    </w:p>
    <w:p w:rsidR="00AB22B2" w:rsidRDefault="00AB22B2" w:rsidP="00AB22B2">
      <w:pPr>
        <w:tabs>
          <w:tab w:val="left" w:pos="8110"/>
        </w:tabs>
        <w:rPr>
          <w:u w:val="single"/>
        </w:rPr>
      </w:pPr>
    </w:p>
    <w:p w:rsidR="00AB22B2" w:rsidRDefault="00AB22B2" w:rsidP="00AB22B2">
      <w:pPr>
        <w:tabs>
          <w:tab w:val="left" w:pos="8110"/>
        </w:tabs>
        <w:rPr>
          <w:u w:val="single"/>
        </w:rPr>
      </w:pPr>
    </w:p>
    <w:p w:rsidR="00AB22B2" w:rsidRDefault="00AB22B2" w:rsidP="00AB22B2">
      <w:pPr>
        <w:tabs>
          <w:tab w:val="left" w:pos="8110"/>
        </w:tabs>
        <w:rPr>
          <w:u w:val="single"/>
        </w:rPr>
      </w:pPr>
    </w:p>
    <w:p w:rsidR="00AB22B2" w:rsidRPr="00530844" w:rsidRDefault="00AB22B2" w:rsidP="00AB22B2">
      <w:pPr>
        <w:tabs>
          <w:tab w:val="left" w:pos="8110"/>
        </w:tabs>
        <w:rPr>
          <w:u w:val="single"/>
        </w:rPr>
      </w:pPr>
      <w:r>
        <w:rPr>
          <w:noProof/>
          <w:lang w:eastAsia="fr-FR"/>
        </w:rPr>
        <w:drawing>
          <wp:anchor distT="0" distB="0" distL="114300" distR="114300" simplePos="0" relativeHeight="251859968" behindDoc="1" locked="0" layoutInCell="1" allowOverlap="1" wp14:anchorId="0DBF91DD" wp14:editId="094B7985">
            <wp:simplePos x="0" y="0"/>
            <wp:positionH relativeFrom="column">
              <wp:posOffset>20955</wp:posOffset>
            </wp:positionH>
            <wp:positionV relativeFrom="paragraph">
              <wp:posOffset>205562</wp:posOffset>
            </wp:positionV>
            <wp:extent cx="4042800" cy="2908800"/>
            <wp:effectExtent l="19050" t="19050" r="15240" b="25400"/>
            <wp:wrapNone/>
            <wp:docPr id="34" name="Imag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6">
                      <a:extLst>
                        <a:ext uri="{28A0092B-C50C-407E-A947-70E740481C1C}">
                          <a14:useLocalDpi xmlns:a14="http://schemas.microsoft.com/office/drawing/2010/main" val="0"/>
                        </a:ext>
                      </a:extLst>
                    </a:blip>
                    <a:srcRect t="10590" r="38258" b="10376"/>
                    <a:stretch/>
                  </pic:blipFill>
                  <pic:spPr bwMode="auto">
                    <a:xfrm>
                      <a:off x="0" y="0"/>
                      <a:ext cx="4042800" cy="2908800"/>
                    </a:xfrm>
                    <a:prstGeom prst="rect">
                      <a:avLst/>
                    </a:prstGeom>
                    <a:ln>
                      <a:solidFill>
                        <a:prstClr val="black"/>
                      </a:solid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530844">
        <w:rPr>
          <w:u w:val="single"/>
        </w:rPr>
        <w:t xml:space="preserve">Frise avec carrés imbriqués </w:t>
      </w:r>
      <w:bookmarkStart w:id="0" w:name="_GoBack"/>
      <w:bookmarkEnd w:id="0"/>
    </w:p>
    <w:p w:rsidR="00AB22B2" w:rsidRDefault="00AB22B2" w:rsidP="00AB22B2">
      <w:pPr>
        <w:tabs>
          <w:tab w:val="left" w:pos="8110"/>
        </w:tabs>
      </w:pPr>
    </w:p>
    <w:p w:rsidR="00AB22B2" w:rsidRDefault="00AB22B2" w:rsidP="00AB22B2">
      <w:pPr>
        <w:tabs>
          <w:tab w:val="left" w:pos="8110"/>
        </w:tabs>
      </w:pPr>
    </w:p>
    <w:p w:rsidR="00AB22B2" w:rsidRPr="00430F59" w:rsidRDefault="00AB22B2" w:rsidP="00AB22B2">
      <w:pPr>
        <w:tabs>
          <w:tab w:val="left" w:pos="8110"/>
        </w:tabs>
      </w:pPr>
    </w:p>
    <w:p w:rsidR="00AB22B2" w:rsidRDefault="00AB22B2" w:rsidP="00AB22B2">
      <w:pPr>
        <w:rPr>
          <w:color w:val="0070C0"/>
          <w:u w:val="single"/>
        </w:rPr>
      </w:pPr>
    </w:p>
    <w:sectPr w:rsidR="00AB22B2" w:rsidSect="00E52A71">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B3A4A" w:rsidRDefault="00EB3A4A" w:rsidP="008C2C2E">
      <w:pPr>
        <w:spacing w:after="0"/>
      </w:pPr>
      <w:r>
        <w:separator/>
      </w:r>
    </w:p>
  </w:endnote>
  <w:endnote w:type="continuationSeparator" w:id="0">
    <w:p w:rsidR="00EB3A4A" w:rsidRDefault="00EB3A4A" w:rsidP="008C2C2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B3A4A" w:rsidRDefault="00EB3A4A" w:rsidP="008C2C2E">
      <w:pPr>
        <w:spacing w:after="0"/>
      </w:pPr>
      <w:r>
        <w:separator/>
      </w:r>
    </w:p>
  </w:footnote>
  <w:footnote w:type="continuationSeparator" w:id="0">
    <w:p w:rsidR="00EB3A4A" w:rsidRDefault="00EB3A4A" w:rsidP="008C2C2E">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DB37CC"/>
    <w:multiLevelType w:val="hybridMultilevel"/>
    <w:tmpl w:val="7EA87D0C"/>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
    <w:nsid w:val="201E45C6"/>
    <w:multiLevelType w:val="hybridMultilevel"/>
    <w:tmpl w:val="0DD4DE8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nsid w:val="24726EDA"/>
    <w:multiLevelType w:val="hybridMultilevel"/>
    <w:tmpl w:val="577218A8"/>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nsid w:val="2D6543C9"/>
    <w:multiLevelType w:val="hybridMultilevel"/>
    <w:tmpl w:val="8AD46E1C"/>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4">
    <w:nsid w:val="37405EB4"/>
    <w:multiLevelType w:val="hybridMultilevel"/>
    <w:tmpl w:val="C69242FE"/>
    <w:lvl w:ilvl="0" w:tplc="040C0011">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nsid w:val="40681464"/>
    <w:multiLevelType w:val="hybridMultilevel"/>
    <w:tmpl w:val="E9809710"/>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6">
    <w:nsid w:val="49E04CB0"/>
    <w:multiLevelType w:val="hybridMultilevel"/>
    <w:tmpl w:val="8AB26002"/>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nsid w:val="54724F5E"/>
    <w:multiLevelType w:val="hybridMultilevel"/>
    <w:tmpl w:val="2A58F1F0"/>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nsid w:val="5F521EDC"/>
    <w:multiLevelType w:val="hybridMultilevel"/>
    <w:tmpl w:val="53C89528"/>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nsid w:val="63074FE7"/>
    <w:multiLevelType w:val="hybridMultilevel"/>
    <w:tmpl w:val="C69242FE"/>
    <w:lvl w:ilvl="0" w:tplc="040C0011">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nsid w:val="67E32FE4"/>
    <w:multiLevelType w:val="hybridMultilevel"/>
    <w:tmpl w:val="EF68EDBA"/>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1">
    <w:nsid w:val="6D437374"/>
    <w:multiLevelType w:val="hybridMultilevel"/>
    <w:tmpl w:val="0EF40630"/>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2">
    <w:nsid w:val="770961CC"/>
    <w:multiLevelType w:val="hybridMultilevel"/>
    <w:tmpl w:val="577218A8"/>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nsid w:val="77DA3657"/>
    <w:multiLevelType w:val="hybridMultilevel"/>
    <w:tmpl w:val="CFD4B12E"/>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num w:numId="1">
    <w:abstractNumId w:val="12"/>
  </w:num>
  <w:num w:numId="2">
    <w:abstractNumId w:val="2"/>
  </w:num>
  <w:num w:numId="3">
    <w:abstractNumId w:val="7"/>
  </w:num>
  <w:num w:numId="4">
    <w:abstractNumId w:val="6"/>
  </w:num>
  <w:num w:numId="5">
    <w:abstractNumId w:val="8"/>
  </w:num>
  <w:num w:numId="6">
    <w:abstractNumId w:val="13"/>
  </w:num>
  <w:num w:numId="7">
    <w:abstractNumId w:val="10"/>
  </w:num>
  <w:num w:numId="8">
    <w:abstractNumId w:val="3"/>
  </w:num>
  <w:num w:numId="9">
    <w:abstractNumId w:val="0"/>
  </w:num>
  <w:num w:numId="10">
    <w:abstractNumId w:val="5"/>
  </w:num>
  <w:num w:numId="11">
    <w:abstractNumId w:val="11"/>
  </w:num>
  <w:num w:numId="12">
    <w:abstractNumId w:val="9"/>
  </w:num>
  <w:num w:numId="13">
    <w:abstractNumId w:val="4"/>
  </w:num>
  <w:num w:numId="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97973"/>
    <w:rsid w:val="00000FB2"/>
    <w:rsid w:val="00007441"/>
    <w:rsid w:val="000548B3"/>
    <w:rsid w:val="000575FF"/>
    <w:rsid w:val="00083F6B"/>
    <w:rsid w:val="000854B8"/>
    <w:rsid w:val="000A29D2"/>
    <w:rsid w:val="000A2E67"/>
    <w:rsid w:val="000A467A"/>
    <w:rsid w:val="000B40ED"/>
    <w:rsid w:val="000C0EAF"/>
    <w:rsid w:val="000C2518"/>
    <w:rsid w:val="000E25EC"/>
    <w:rsid w:val="00114193"/>
    <w:rsid w:val="00117F9F"/>
    <w:rsid w:val="001237BD"/>
    <w:rsid w:val="00140266"/>
    <w:rsid w:val="00141C39"/>
    <w:rsid w:val="00145A42"/>
    <w:rsid w:val="00161534"/>
    <w:rsid w:val="001659BB"/>
    <w:rsid w:val="001925E2"/>
    <w:rsid w:val="00196EF2"/>
    <w:rsid w:val="001C3A17"/>
    <w:rsid w:val="001F1052"/>
    <w:rsid w:val="001F474F"/>
    <w:rsid w:val="00204F52"/>
    <w:rsid w:val="00205DF3"/>
    <w:rsid w:val="00211555"/>
    <w:rsid w:val="0021262C"/>
    <w:rsid w:val="00214D4D"/>
    <w:rsid w:val="00236B37"/>
    <w:rsid w:val="00261196"/>
    <w:rsid w:val="00264F79"/>
    <w:rsid w:val="002809E8"/>
    <w:rsid w:val="002845DB"/>
    <w:rsid w:val="002867BC"/>
    <w:rsid w:val="002A0C47"/>
    <w:rsid w:val="002B499B"/>
    <w:rsid w:val="002C4A55"/>
    <w:rsid w:val="002C615B"/>
    <w:rsid w:val="002C6A99"/>
    <w:rsid w:val="002E02F0"/>
    <w:rsid w:val="002E49D6"/>
    <w:rsid w:val="002F6BCE"/>
    <w:rsid w:val="0031529A"/>
    <w:rsid w:val="00317B9C"/>
    <w:rsid w:val="00323AB4"/>
    <w:rsid w:val="00324102"/>
    <w:rsid w:val="00324565"/>
    <w:rsid w:val="00350323"/>
    <w:rsid w:val="003562F2"/>
    <w:rsid w:val="0037443A"/>
    <w:rsid w:val="003970E3"/>
    <w:rsid w:val="003B1BC8"/>
    <w:rsid w:val="003D01DE"/>
    <w:rsid w:val="003E06E3"/>
    <w:rsid w:val="003E76B6"/>
    <w:rsid w:val="0041588C"/>
    <w:rsid w:val="004441DB"/>
    <w:rsid w:val="004551EB"/>
    <w:rsid w:val="004552C3"/>
    <w:rsid w:val="00463532"/>
    <w:rsid w:val="0046718E"/>
    <w:rsid w:val="00470B56"/>
    <w:rsid w:val="0047159D"/>
    <w:rsid w:val="004773DB"/>
    <w:rsid w:val="00481393"/>
    <w:rsid w:val="00491E32"/>
    <w:rsid w:val="004928C4"/>
    <w:rsid w:val="004A42CC"/>
    <w:rsid w:val="004A6E06"/>
    <w:rsid w:val="004B5033"/>
    <w:rsid w:val="004B5593"/>
    <w:rsid w:val="004B5707"/>
    <w:rsid w:val="004D28BC"/>
    <w:rsid w:val="004D2949"/>
    <w:rsid w:val="004E5E4E"/>
    <w:rsid w:val="004F018E"/>
    <w:rsid w:val="00504C9B"/>
    <w:rsid w:val="005107A0"/>
    <w:rsid w:val="005202CC"/>
    <w:rsid w:val="005222E0"/>
    <w:rsid w:val="00534153"/>
    <w:rsid w:val="0055451E"/>
    <w:rsid w:val="005548FF"/>
    <w:rsid w:val="00555CE4"/>
    <w:rsid w:val="00557874"/>
    <w:rsid w:val="00563F4A"/>
    <w:rsid w:val="00570EC0"/>
    <w:rsid w:val="00580A28"/>
    <w:rsid w:val="00596CB7"/>
    <w:rsid w:val="005A796E"/>
    <w:rsid w:val="005C0858"/>
    <w:rsid w:val="00604945"/>
    <w:rsid w:val="00636141"/>
    <w:rsid w:val="00662C37"/>
    <w:rsid w:val="00665393"/>
    <w:rsid w:val="00667D19"/>
    <w:rsid w:val="00672B21"/>
    <w:rsid w:val="00683B55"/>
    <w:rsid w:val="006B6237"/>
    <w:rsid w:val="006B666B"/>
    <w:rsid w:val="006D4777"/>
    <w:rsid w:val="006D4DA9"/>
    <w:rsid w:val="006F1458"/>
    <w:rsid w:val="006F747D"/>
    <w:rsid w:val="00700E06"/>
    <w:rsid w:val="00712D50"/>
    <w:rsid w:val="00720233"/>
    <w:rsid w:val="00735FE1"/>
    <w:rsid w:val="00736C77"/>
    <w:rsid w:val="00736FAE"/>
    <w:rsid w:val="0075493E"/>
    <w:rsid w:val="0076121E"/>
    <w:rsid w:val="00784D01"/>
    <w:rsid w:val="00786E16"/>
    <w:rsid w:val="007A18EE"/>
    <w:rsid w:val="007A23AC"/>
    <w:rsid w:val="007B3E3D"/>
    <w:rsid w:val="007B5AEA"/>
    <w:rsid w:val="007C032E"/>
    <w:rsid w:val="007C3E3E"/>
    <w:rsid w:val="007D37F4"/>
    <w:rsid w:val="00802298"/>
    <w:rsid w:val="00817E65"/>
    <w:rsid w:val="0085144D"/>
    <w:rsid w:val="00897973"/>
    <w:rsid w:val="008A744A"/>
    <w:rsid w:val="008A7CAD"/>
    <w:rsid w:val="008C2C2E"/>
    <w:rsid w:val="008D5D1B"/>
    <w:rsid w:val="008E4B9D"/>
    <w:rsid w:val="008F25FC"/>
    <w:rsid w:val="00900EBB"/>
    <w:rsid w:val="009460F6"/>
    <w:rsid w:val="00953772"/>
    <w:rsid w:val="009554D4"/>
    <w:rsid w:val="009757AE"/>
    <w:rsid w:val="00976129"/>
    <w:rsid w:val="00976805"/>
    <w:rsid w:val="0098516F"/>
    <w:rsid w:val="009853A5"/>
    <w:rsid w:val="009A38DB"/>
    <w:rsid w:val="009A578C"/>
    <w:rsid w:val="009B4D10"/>
    <w:rsid w:val="009E09A4"/>
    <w:rsid w:val="009E7BF0"/>
    <w:rsid w:val="00A0743C"/>
    <w:rsid w:val="00A13CC8"/>
    <w:rsid w:val="00A14323"/>
    <w:rsid w:val="00A14F36"/>
    <w:rsid w:val="00A17FD1"/>
    <w:rsid w:val="00A27F36"/>
    <w:rsid w:val="00A305E5"/>
    <w:rsid w:val="00A30FD5"/>
    <w:rsid w:val="00A3663C"/>
    <w:rsid w:val="00A428F2"/>
    <w:rsid w:val="00A43D83"/>
    <w:rsid w:val="00A43F2D"/>
    <w:rsid w:val="00A52524"/>
    <w:rsid w:val="00A543D9"/>
    <w:rsid w:val="00A557BB"/>
    <w:rsid w:val="00A76CE0"/>
    <w:rsid w:val="00A82759"/>
    <w:rsid w:val="00A952EF"/>
    <w:rsid w:val="00AA6F36"/>
    <w:rsid w:val="00AB22B2"/>
    <w:rsid w:val="00AC0D3C"/>
    <w:rsid w:val="00AC679C"/>
    <w:rsid w:val="00AD6CD8"/>
    <w:rsid w:val="00AD6E8D"/>
    <w:rsid w:val="00AF3C77"/>
    <w:rsid w:val="00AF5106"/>
    <w:rsid w:val="00B036BF"/>
    <w:rsid w:val="00B17F24"/>
    <w:rsid w:val="00B2476C"/>
    <w:rsid w:val="00B31003"/>
    <w:rsid w:val="00B33250"/>
    <w:rsid w:val="00B46A08"/>
    <w:rsid w:val="00B5593E"/>
    <w:rsid w:val="00B56F7E"/>
    <w:rsid w:val="00B57201"/>
    <w:rsid w:val="00B60026"/>
    <w:rsid w:val="00B63A01"/>
    <w:rsid w:val="00B65D66"/>
    <w:rsid w:val="00B861CB"/>
    <w:rsid w:val="00BB0A96"/>
    <w:rsid w:val="00BE4E36"/>
    <w:rsid w:val="00BF2E33"/>
    <w:rsid w:val="00BF79F0"/>
    <w:rsid w:val="00C05236"/>
    <w:rsid w:val="00C2252A"/>
    <w:rsid w:val="00C57C40"/>
    <w:rsid w:val="00C76391"/>
    <w:rsid w:val="00CA078B"/>
    <w:rsid w:val="00CB7E33"/>
    <w:rsid w:val="00CD26BE"/>
    <w:rsid w:val="00CD3378"/>
    <w:rsid w:val="00CD7882"/>
    <w:rsid w:val="00CE1AC4"/>
    <w:rsid w:val="00CE460B"/>
    <w:rsid w:val="00CF7B7D"/>
    <w:rsid w:val="00D163C0"/>
    <w:rsid w:val="00D200C4"/>
    <w:rsid w:val="00D20B73"/>
    <w:rsid w:val="00D561AF"/>
    <w:rsid w:val="00D76EEA"/>
    <w:rsid w:val="00D86E16"/>
    <w:rsid w:val="00D974BA"/>
    <w:rsid w:val="00DB2188"/>
    <w:rsid w:val="00DB25B3"/>
    <w:rsid w:val="00DB4D5D"/>
    <w:rsid w:val="00DD2094"/>
    <w:rsid w:val="00E11061"/>
    <w:rsid w:val="00E25922"/>
    <w:rsid w:val="00E42A36"/>
    <w:rsid w:val="00E51092"/>
    <w:rsid w:val="00E52A71"/>
    <w:rsid w:val="00E54044"/>
    <w:rsid w:val="00E55E7F"/>
    <w:rsid w:val="00E643B5"/>
    <w:rsid w:val="00E76547"/>
    <w:rsid w:val="00E92D38"/>
    <w:rsid w:val="00E9350D"/>
    <w:rsid w:val="00E97EA8"/>
    <w:rsid w:val="00EA267A"/>
    <w:rsid w:val="00EA64D3"/>
    <w:rsid w:val="00EB2DC0"/>
    <w:rsid w:val="00EB3A4A"/>
    <w:rsid w:val="00F04855"/>
    <w:rsid w:val="00F33012"/>
    <w:rsid w:val="00F37B85"/>
    <w:rsid w:val="00F527D4"/>
    <w:rsid w:val="00F60793"/>
    <w:rsid w:val="00F90253"/>
    <w:rsid w:val="00F93E31"/>
    <w:rsid w:val="00FA6070"/>
    <w:rsid w:val="00FB6CD4"/>
    <w:rsid w:val="00FC0AD8"/>
    <w:rsid w:val="00FC6D7A"/>
    <w:rsid w:val="00FC763E"/>
    <w:rsid w:val="00FD2F48"/>
    <w:rsid w:val="00FE0404"/>
    <w:rsid w:val="00FE52A9"/>
    <w:rsid w:val="00FE603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2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link w:val="TextedebullesCar"/>
    <w:uiPriority w:val="99"/>
    <w:semiHidden/>
    <w:unhideWhenUsed/>
    <w:rsid w:val="00897973"/>
    <w:pPr>
      <w:spacing w:after="0"/>
    </w:pPr>
    <w:rPr>
      <w:rFonts w:ascii="Tahoma" w:hAnsi="Tahoma" w:cs="Tahoma"/>
      <w:sz w:val="16"/>
      <w:szCs w:val="16"/>
    </w:rPr>
  </w:style>
  <w:style w:type="character" w:customStyle="1" w:styleId="TextedebullesCar">
    <w:name w:val="Texte de bulles Car"/>
    <w:basedOn w:val="Policepardfaut"/>
    <w:link w:val="Textedebulles"/>
    <w:uiPriority w:val="99"/>
    <w:semiHidden/>
    <w:rsid w:val="00897973"/>
    <w:rPr>
      <w:rFonts w:ascii="Tahoma" w:hAnsi="Tahoma" w:cs="Tahoma"/>
      <w:sz w:val="16"/>
      <w:szCs w:val="16"/>
    </w:rPr>
  </w:style>
  <w:style w:type="paragraph" w:styleId="NormalWeb">
    <w:name w:val="Normal (Web)"/>
    <w:basedOn w:val="Normal"/>
    <w:uiPriority w:val="99"/>
    <w:semiHidden/>
    <w:unhideWhenUsed/>
    <w:rsid w:val="00B60026"/>
    <w:pPr>
      <w:spacing w:before="100" w:beforeAutospacing="1" w:after="119"/>
    </w:pPr>
    <w:rPr>
      <w:rFonts w:ascii="Times New Roman" w:eastAsia="Times New Roman" w:hAnsi="Times New Roman" w:cs="Times New Roman"/>
      <w:sz w:val="24"/>
      <w:szCs w:val="24"/>
      <w:lang w:eastAsia="fr-FR"/>
    </w:rPr>
  </w:style>
  <w:style w:type="table" w:styleId="Grilledutableau">
    <w:name w:val="Table Grid"/>
    <w:basedOn w:val="TableauNormal"/>
    <w:uiPriority w:val="59"/>
    <w:rsid w:val="009B4D10"/>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0C0EAF"/>
    <w:pPr>
      <w:ind w:left="720"/>
      <w:contextualSpacing/>
    </w:pPr>
  </w:style>
  <w:style w:type="paragraph" w:styleId="En-tte">
    <w:name w:val="header"/>
    <w:basedOn w:val="Normal"/>
    <w:link w:val="En-tteCar"/>
    <w:uiPriority w:val="99"/>
    <w:unhideWhenUsed/>
    <w:rsid w:val="008C2C2E"/>
    <w:pPr>
      <w:tabs>
        <w:tab w:val="center" w:pos="4536"/>
        <w:tab w:val="right" w:pos="9072"/>
      </w:tabs>
      <w:spacing w:after="0"/>
    </w:pPr>
  </w:style>
  <w:style w:type="character" w:customStyle="1" w:styleId="En-tteCar">
    <w:name w:val="En-tête Car"/>
    <w:basedOn w:val="Policepardfaut"/>
    <w:link w:val="En-tte"/>
    <w:uiPriority w:val="99"/>
    <w:rsid w:val="008C2C2E"/>
  </w:style>
  <w:style w:type="paragraph" w:styleId="Pieddepage">
    <w:name w:val="footer"/>
    <w:basedOn w:val="Normal"/>
    <w:link w:val="PieddepageCar"/>
    <w:uiPriority w:val="99"/>
    <w:unhideWhenUsed/>
    <w:rsid w:val="008C2C2E"/>
    <w:pPr>
      <w:tabs>
        <w:tab w:val="center" w:pos="4536"/>
        <w:tab w:val="right" w:pos="9072"/>
      </w:tabs>
      <w:spacing w:after="0"/>
    </w:pPr>
  </w:style>
  <w:style w:type="character" w:customStyle="1" w:styleId="PieddepageCar">
    <w:name w:val="Pied de page Car"/>
    <w:basedOn w:val="Policepardfaut"/>
    <w:link w:val="Pieddepage"/>
    <w:uiPriority w:val="99"/>
    <w:rsid w:val="008C2C2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2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link w:val="TextedebullesCar"/>
    <w:uiPriority w:val="99"/>
    <w:semiHidden/>
    <w:unhideWhenUsed/>
    <w:rsid w:val="00897973"/>
    <w:pPr>
      <w:spacing w:after="0"/>
    </w:pPr>
    <w:rPr>
      <w:rFonts w:ascii="Tahoma" w:hAnsi="Tahoma" w:cs="Tahoma"/>
      <w:sz w:val="16"/>
      <w:szCs w:val="16"/>
    </w:rPr>
  </w:style>
  <w:style w:type="character" w:customStyle="1" w:styleId="TextedebullesCar">
    <w:name w:val="Texte de bulles Car"/>
    <w:basedOn w:val="Policepardfaut"/>
    <w:link w:val="Textedebulles"/>
    <w:uiPriority w:val="99"/>
    <w:semiHidden/>
    <w:rsid w:val="00897973"/>
    <w:rPr>
      <w:rFonts w:ascii="Tahoma" w:hAnsi="Tahoma" w:cs="Tahoma"/>
      <w:sz w:val="16"/>
      <w:szCs w:val="16"/>
    </w:rPr>
  </w:style>
  <w:style w:type="paragraph" w:styleId="NormalWeb">
    <w:name w:val="Normal (Web)"/>
    <w:basedOn w:val="Normal"/>
    <w:uiPriority w:val="99"/>
    <w:semiHidden/>
    <w:unhideWhenUsed/>
    <w:rsid w:val="00B60026"/>
    <w:pPr>
      <w:spacing w:before="100" w:beforeAutospacing="1" w:after="119"/>
    </w:pPr>
    <w:rPr>
      <w:rFonts w:ascii="Times New Roman" w:eastAsia="Times New Roman" w:hAnsi="Times New Roman" w:cs="Times New Roman"/>
      <w:sz w:val="24"/>
      <w:szCs w:val="24"/>
      <w:lang w:eastAsia="fr-FR"/>
    </w:rPr>
  </w:style>
  <w:style w:type="table" w:styleId="Grilledutableau">
    <w:name w:val="Table Grid"/>
    <w:basedOn w:val="TableauNormal"/>
    <w:uiPriority w:val="59"/>
    <w:rsid w:val="009B4D10"/>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0C0EAF"/>
    <w:pPr>
      <w:ind w:left="720"/>
      <w:contextualSpacing/>
    </w:pPr>
  </w:style>
  <w:style w:type="paragraph" w:styleId="En-tte">
    <w:name w:val="header"/>
    <w:basedOn w:val="Normal"/>
    <w:link w:val="En-tteCar"/>
    <w:uiPriority w:val="99"/>
    <w:unhideWhenUsed/>
    <w:rsid w:val="008C2C2E"/>
    <w:pPr>
      <w:tabs>
        <w:tab w:val="center" w:pos="4536"/>
        <w:tab w:val="right" w:pos="9072"/>
      </w:tabs>
      <w:spacing w:after="0"/>
    </w:pPr>
  </w:style>
  <w:style w:type="character" w:customStyle="1" w:styleId="En-tteCar">
    <w:name w:val="En-tête Car"/>
    <w:basedOn w:val="Policepardfaut"/>
    <w:link w:val="En-tte"/>
    <w:uiPriority w:val="99"/>
    <w:rsid w:val="008C2C2E"/>
  </w:style>
  <w:style w:type="paragraph" w:styleId="Pieddepage">
    <w:name w:val="footer"/>
    <w:basedOn w:val="Normal"/>
    <w:link w:val="PieddepageCar"/>
    <w:uiPriority w:val="99"/>
    <w:unhideWhenUsed/>
    <w:rsid w:val="008C2C2E"/>
    <w:pPr>
      <w:tabs>
        <w:tab w:val="center" w:pos="4536"/>
        <w:tab w:val="right" w:pos="9072"/>
      </w:tabs>
      <w:spacing w:after="0"/>
    </w:pPr>
  </w:style>
  <w:style w:type="character" w:customStyle="1" w:styleId="PieddepageCar">
    <w:name w:val="Pied de page Car"/>
    <w:basedOn w:val="Policepardfaut"/>
    <w:link w:val="Pieddepage"/>
    <w:uiPriority w:val="99"/>
    <w:rsid w:val="008C2C2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2583941">
      <w:bodyDiv w:val="1"/>
      <w:marLeft w:val="0"/>
      <w:marRight w:val="0"/>
      <w:marTop w:val="0"/>
      <w:marBottom w:val="0"/>
      <w:divBdr>
        <w:top w:val="none" w:sz="0" w:space="0" w:color="auto"/>
        <w:left w:val="none" w:sz="0" w:space="0" w:color="auto"/>
        <w:bottom w:val="none" w:sz="0" w:space="0" w:color="auto"/>
        <w:right w:val="none" w:sz="0" w:space="0" w:color="auto"/>
      </w:divBdr>
    </w:div>
    <w:div w:id="1631202253">
      <w:bodyDiv w:val="1"/>
      <w:marLeft w:val="0"/>
      <w:marRight w:val="0"/>
      <w:marTop w:val="0"/>
      <w:marBottom w:val="0"/>
      <w:divBdr>
        <w:top w:val="none" w:sz="0" w:space="0" w:color="auto"/>
        <w:left w:val="none" w:sz="0" w:space="0" w:color="auto"/>
        <w:bottom w:val="none" w:sz="0" w:space="0" w:color="auto"/>
        <w:right w:val="none" w:sz="0" w:space="0" w:color="auto"/>
      </w:divBdr>
    </w:div>
    <w:div w:id="1645428249">
      <w:bodyDiv w:val="1"/>
      <w:marLeft w:val="0"/>
      <w:marRight w:val="0"/>
      <w:marTop w:val="0"/>
      <w:marBottom w:val="0"/>
      <w:divBdr>
        <w:top w:val="none" w:sz="0" w:space="0" w:color="auto"/>
        <w:left w:val="none" w:sz="0" w:space="0" w:color="auto"/>
        <w:bottom w:val="none" w:sz="0" w:space="0" w:color="auto"/>
        <w:right w:val="none" w:sz="0" w:space="0" w:color="auto"/>
      </w:divBdr>
    </w:div>
    <w:div w:id="1854759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png"/><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6.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96A083-1B3D-4918-ADE0-6E0DE33245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466</Words>
  <Characters>2569</Characters>
  <Application>Microsoft Office Word</Application>
  <DocSecurity>0</DocSecurity>
  <Lines>21</Lines>
  <Paragraphs>6</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3029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Procureur</dc:creator>
  <cp:lastModifiedBy>Procureur Catherine</cp:lastModifiedBy>
  <cp:revision>2</cp:revision>
  <cp:lastPrinted>2017-05-16T16:10:00Z</cp:lastPrinted>
  <dcterms:created xsi:type="dcterms:W3CDTF">2017-05-16T16:39:00Z</dcterms:created>
  <dcterms:modified xsi:type="dcterms:W3CDTF">2017-05-16T16:39:00Z</dcterms:modified>
</cp:coreProperties>
</file>